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hAnsi="黑体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黑体" w:eastAsia="方正小标宋_GBK"/>
          <w:color w:val="000000" w:themeColor="text1"/>
          <w:sz w:val="44"/>
          <w:szCs w:val="36"/>
          <w14:textFill>
            <w14:solidFill>
              <w14:schemeClr w14:val="tx1"/>
            </w14:solidFill>
          </w14:textFill>
        </w:rPr>
        <w:t>西南大学新进教职工报到提交材料自查审查表</w:t>
      </w:r>
    </w:p>
    <w:p>
      <w:pPr>
        <w:snapToGrid w:val="0"/>
        <w:spacing w:before="156" w:beforeLines="5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仿宋" w:eastAsia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二级单位：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仿宋" w:hAnsi="仿宋" w:eastAsia="仿宋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黑体_GBK" w:hAnsi="仿宋" w:eastAsia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报到人员姓名：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before="156" w:beforeLines="50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仿宋"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本人及所在单位审查人在审查确认项中打“√”，确认材料符合要求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634"/>
        <w:gridCol w:w="2699"/>
        <w:gridCol w:w="945"/>
        <w:gridCol w:w="3577"/>
        <w:gridCol w:w="495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来校方式</w:t>
            </w:r>
          </w:p>
        </w:tc>
        <w:tc>
          <w:tcPr>
            <w:tcW w:w="2699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国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境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外毕业来校 </w:t>
            </w: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定义</w:t>
            </w:r>
          </w:p>
        </w:tc>
        <w:tc>
          <w:tcPr>
            <w:tcW w:w="4778" w:type="dxa"/>
            <w:gridSpan w:val="3"/>
            <w:vAlign w:val="center"/>
          </w:tcPr>
          <w:p>
            <w:pPr>
              <w:snapToGrid w:val="0"/>
              <w:spacing w:before="156" w:beforeLines="5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国（境）外获得学位后直接来我校工作。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报送至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ind w:firstLine="2641" w:firstLineChars="1200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审核、提交材料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自查</w:t>
            </w: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人力资源部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干部履历表（对照填写说明核对填写信息，贴2寸证件照）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个人自传材料（落款处，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本人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手写签名，填写日期）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身份证（查验原件，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聘用合同（一式四份，本人签名捺手印，单位党政领导签字，每份最后空白页黏贴经本人签字确认学院签字盖章岗位任务书）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承诺书（本人签字捺手印）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最高学位证书（学位证）（查验原件，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教育部留学服务中心学历学位认证书（限国境外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毕业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）（查验原件，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提交复印件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8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9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《博士后进站审批表》（一式两份，限博士后人员提交）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rPr>
                <w:rFonts w:hint="eastAsia" w:ascii="微软雅黑" w:hAnsi="微软雅黑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校工会</w:t>
            </w:r>
            <w:bookmarkStart w:id="0" w:name="_GoBack"/>
            <w:bookmarkEnd w:id="0"/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10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《工会会员登记表及入会申请书》（原件）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组织部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11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党员</w:t>
            </w:r>
            <w:r>
              <w:rPr>
                <w:rFonts w:ascii="微软雅黑" w:hAnsi="微软雅黑" w:eastAsia="微软雅黑"/>
                <w:sz w:val="22"/>
              </w:rPr>
              <w:t>组织关系转接介绍信（</w:t>
            </w:r>
            <w:r>
              <w:rPr>
                <w:rFonts w:hint="eastAsia" w:ascii="微软雅黑" w:hAnsi="微软雅黑" w:eastAsia="微软雅黑"/>
                <w:sz w:val="22"/>
              </w:rPr>
              <w:t>限中共</w:t>
            </w:r>
            <w:r>
              <w:rPr>
                <w:rFonts w:ascii="微软雅黑" w:hAnsi="微软雅黑" w:eastAsia="微软雅黑"/>
                <w:sz w:val="22"/>
              </w:rPr>
              <w:t>党员）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计生办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婚育情况证明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公积金开户材料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医保办</w:t>
            </w:r>
          </w:p>
        </w:tc>
        <w:tc>
          <w:tcPr>
            <w:tcW w:w="63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21" w:type="dxa"/>
            <w:gridSpan w:val="3"/>
            <w:vAlign w:val="center"/>
          </w:tcPr>
          <w:p>
            <w:pPr>
              <w:tabs>
                <w:tab w:val="left" w:pos="0"/>
              </w:tabs>
              <w:spacing w:line="520" w:lineRule="exact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社保卡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办理（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市内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未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办理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城镇</w:t>
            </w:r>
            <w:r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居民社保卡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人员</w:t>
            </w:r>
            <w:r>
              <w:rPr>
                <w:rFonts w:hint="eastAsia" w:ascii="微软雅黑" w:hAnsi="微软雅黑" w:eastAsia="微软雅黑"/>
                <w:sz w:val="22"/>
              </w:rPr>
              <w:t>，</w:t>
            </w:r>
            <w:r>
              <w:rPr>
                <w:rFonts w:ascii="微软雅黑" w:hAnsi="微软雅黑" w:eastAsia="微软雅黑"/>
                <w:sz w:val="22"/>
              </w:rPr>
              <w:t>非本次必须办理）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声明：</w:t>
      </w:r>
      <w:r>
        <w:rPr>
          <w:rFonts w:hint="eastAsia"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注意：</w:t>
      </w:r>
      <w:r>
        <w:rPr>
          <w:rFonts w:hint="eastAsia"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审核人须在单位报送所有复印件材料上，注明与原件一致并签名，加盖学院公章，并将上述材料顺序排列报送。</w:t>
      </w:r>
    </w:p>
    <w:p>
      <w:pPr>
        <w:spacing w:before="240" w:line="460" w:lineRule="exact"/>
        <w:ind w:firstLine="561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before="240" w:line="460" w:lineRule="exact"/>
        <w:ind w:firstLine="561"/>
        <w:jc w:val="left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报到人员（签字）: 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学院审核人（签字）：          学院盖章</w:t>
      </w:r>
    </w:p>
    <w:p>
      <w:pPr>
        <w:spacing w:line="460" w:lineRule="exact"/>
        <w:ind w:firstLine="561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年   月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日                  年   月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82D74"/>
    <w:rsid w:val="00137E04"/>
    <w:rsid w:val="002A1813"/>
    <w:rsid w:val="003707B1"/>
    <w:rsid w:val="005D5CB0"/>
    <w:rsid w:val="007F2A31"/>
    <w:rsid w:val="007F4DF2"/>
    <w:rsid w:val="008025C1"/>
    <w:rsid w:val="00B469BB"/>
    <w:rsid w:val="00F3405C"/>
    <w:rsid w:val="14E45904"/>
    <w:rsid w:val="20086BF3"/>
    <w:rsid w:val="28AA6294"/>
    <w:rsid w:val="3D182D74"/>
    <w:rsid w:val="48554A56"/>
    <w:rsid w:val="4B370E91"/>
    <w:rsid w:val="57362A50"/>
    <w:rsid w:val="68AA3340"/>
    <w:rsid w:val="6A9E13E8"/>
    <w:rsid w:val="72345067"/>
    <w:rsid w:val="75091850"/>
    <w:rsid w:val="7A551194"/>
    <w:rsid w:val="7AD9000F"/>
    <w:rsid w:val="7BCA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批注框文本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121</Words>
  <Characters>694</Characters>
  <Lines>5</Lines>
  <Paragraphs>1</Paragraphs>
  <TotalTime>4</TotalTime>
  <ScaleCrop>false</ScaleCrop>
  <LinksUpToDate>false</LinksUpToDate>
  <CharactersWithSpaces>814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2020-07-01T14:39:00Z</dcterms:created>
  <dc:creator>Youngtse</dc:creator>
  <cp:lastModifiedBy>Youngtse</cp:lastModifiedBy>
  <dcterms:modified xsi:type="dcterms:W3CDTF">2020-10-20T07:47:20Z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