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2FA" w:rsidRDefault="005222FA"/>
    <w:p w:rsidR="005222FA" w:rsidRDefault="00754DBE">
      <w:pPr>
        <w:jc w:val="center"/>
        <w:rPr>
          <w:rFonts w:ascii="黑体" w:eastAsia="黑体" w:hAnsi="黑体"/>
          <w:b/>
          <w:sz w:val="40"/>
          <w:szCs w:val="36"/>
        </w:rPr>
      </w:pPr>
      <w:r>
        <w:rPr>
          <w:rFonts w:ascii="黑体" w:eastAsia="黑体" w:hAnsi="黑体" w:hint="eastAsia"/>
          <w:b/>
          <w:sz w:val="40"/>
          <w:szCs w:val="36"/>
        </w:rPr>
        <w:t>西南</w:t>
      </w:r>
      <w:r>
        <w:rPr>
          <w:rFonts w:ascii="黑体" w:eastAsia="黑体" w:hAnsi="黑体"/>
          <w:b/>
          <w:sz w:val="40"/>
          <w:szCs w:val="36"/>
        </w:rPr>
        <w:t>大学</w:t>
      </w:r>
      <w:r w:rsidR="00483B9A">
        <w:rPr>
          <w:rFonts w:ascii="黑体" w:eastAsia="黑体" w:hAnsi="黑体" w:hint="eastAsia"/>
          <w:b/>
          <w:sz w:val="40"/>
          <w:szCs w:val="36"/>
        </w:rPr>
        <w:t>教师</w:t>
      </w:r>
      <w:r>
        <w:rPr>
          <w:rFonts w:ascii="黑体" w:eastAsia="黑体" w:hAnsi="黑体"/>
          <w:b/>
          <w:sz w:val="40"/>
          <w:szCs w:val="36"/>
        </w:rPr>
        <w:t>选聘成果</w:t>
      </w:r>
      <w:r w:rsidR="005553C7">
        <w:rPr>
          <w:rFonts w:ascii="黑体" w:eastAsia="黑体" w:hAnsi="黑体" w:hint="eastAsia"/>
          <w:b/>
          <w:sz w:val="40"/>
          <w:szCs w:val="36"/>
        </w:rPr>
        <w:t>核查表</w:t>
      </w:r>
    </w:p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一、论著</w:t>
      </w:r>
      <w:r>
        <w:rPr>
          <w:rFonts w:ascii="黑体" w:eastAsia="黑体" w:hAnsi="黑体"/>
          <w:sz w:val="30"/>
          <w:szCs w:val="30"/>
        </w:rPr>
        <w:t>成果列表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论文</w:t>
      </w:r>
      <w:r>
        <w:rPr>
          <w:rFonts w:ascii="宋体" w:eastAsia="宋体" w:hAnsi="宋体" w:cs="Times New Roman"/>
          <w:szCs w:val="24"/>
        </w:rPr>
        <w:t>和专著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10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3685"/>
        <w:gridCol w:w="1276"/>
        <w:gridCol w:w="1134"/>
      </w:tblGrid>
      <w:tr w:rsidR="005553C7" w:rsidTr="00483B9A">
        <w:trPr>
          <w:trHeight w:val="900"/>
        </w:trPr>
        <w:tc>
          <w:tcPr>
            <w:tcW w:w="1980" w:type="dxa"/>
            <w:vAlign w:val="center"/>
          </w:tcPr>
          <w:p w:rsidR="005553C7" w:rsidRDefault="005553C7">
            <w:pPr>
              <w:spacing w:line="32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成果名称</w:t>
            </w:r>
          </w:p>
        </w:tc>
        <w:tc>
          <w:tcPr>
            <w:tcW w:w="3685" w:type="dxa"/>
            <w:vAlign w:val="center"/>
          </w:tcPr>
          <w:p w:rsidR="005553C7" w:rsidRDefault="005553C7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核查内容</w:t>
            </w:r>
          </w:p>
        </w:tc>
        <w:tc>
          <w:tcPr>
            <w:tcW w:w="1276" w:type="dxa"/>
            <w:vAlign w:val="center"/>
          </w:tcPr>
          <w:p w:rsidR="005553C7" w:rsidRDefault="005553C7" w:rsidP="00483B9A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自查</w:t>
            </w:r>
          </w:p>
        </w:tc>
        <w:tc>
          <w:tcPr>
            <w:tcW w:w="1134" w:type="dxa"/>
            <w:vAlign w:val="center"/>
          </w:tcPr>
          <w:p w:rsidR="005553C7" w:rsidRDefault="00EE7690" w:rsidP="00483B9A">
            <w:pPr>
              <w:spacing w:line="240" w:lineRule="exact"/>
              <w:ind w:rightChars="-25" w:right="-53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学院</w:t>
            </w:r>
            <w:r w:rsidR="005553C7">
              <w:rPr>
                <w:rFonts w:ascii="宋体" w:eastAsia="宋体" w:hAnsi="宋体" w:hint="eastAsia"/>
                <w:b/>
                <w:kern w:val="0"/>
                <w:szCs w:val="21"/>
              </w:rPr>
              <w:t>核查</w:t>
            </w: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B365AB" w:rsidP="00B365AB">
            <w:pPr>
              <w:widowControl/>
              <w:spacing w:line="4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（1）</w:t>
            </w:r>
            <w:r w:rsidR="005553C7" w:rsidRPr="00B365AB">
              <w:rPr>
                <w:rFonts w:asciiTheme="minorEastAsia" w:hAnsiTheme="minorEastAsia" w:hint="eastAsia"/>
                <w:kern w:val="0"/>
                <w:szCs w:val="21"/>
              </w:rPr>
              <w:t>论著成果1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color w:val="FF0000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期刊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/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出版社名称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发表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/出版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年月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 w:rsidP="00074E7C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(2)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论著成果2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(3)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论著成果3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 xml:space="preserve">(4) 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论著成果4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(5)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论著成果5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6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论著成果6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7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论著成果7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8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论著成果8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9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论著成果9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553C7" w:rsidTr="00483B9A">
        <w:trPr>
          <w:trHeight w:val="985"/>
        </w:trPr>
        <w:tc>
          <w:tcPr>
            <w:tcW w:w="1980" w:type="dxa"/>
            <w:vAlign w:val="center"/>
          </w:tcPr>
          <w:p w:rsidR="005553C7" w:rsidRPr="00B365AB" w:rsidRDefault="005553C7">
            <w:pPr>
              <w:widowControl/>
              <w:spacing w:line="44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/>
                <w:kern w:val="0"/>
                <w:szCs w:val="21"/>
              </w:rPr>
              <w:t>(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10</w:t>
            </w:r>
            <w:r w:rsidRPr="00B365AB">
              <w:rPr>
                <w:rFonts w:asciiTheme="minorEastAsia" w:hAnsiTheme="minorEastAsia"/>
                <w:kern w:val="0"/>
                <w:szCs w:val="21"/>
              </w:rPr>
              <w:t>)</w:t>
            </w: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 xml:space="preserve"> 论著成果10</w:t>
            </w:r>
          </w:p>
        </w:tc>
        <w:tc>
          <w:tcPr>
            <w:tcW w:w="3685" w:type="dxa"/>
            <w:vAlign w:val="center"/>
          </w:tcPr>
          <w:p w:rsidR="005553C7" w:rsidRPr="00B365AB" w:rsidRDefault="005553C7" w:rsidP="005553C7">
            <w:pPr>
              <w:spacing w:line="240" w:lineRule="exact"/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B365AB">
              <w:rPr>
                <w:rFonts w:asciiTheme="minorEastAsia" w:hAnsiTheme="minorEastAsia" w:hint="eastAsia"/>
                <w:kern w:val="0"/>
                <w:szCs w:val="21"/>
              </w:rPr>
              <w:t>期刊/出版社名称、发表/出版年月、检索源分区及排名情况准确无误</w:t>
            </w:r>
          </w:p>
        </w:tc>
        <w:tc>
          <w:tcPr>
            <w:tcW w:w="1276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53C7" w:rsidRDefault="005553C7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</w:tbl>
    <w:p w:rsidR="00EA7979" w:rsidRDefault="00EA7979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</w:p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二、主持或</w:t>
      </w:r>
      <w:r>
        <w:rPr>
          <w:rFonts w:ascii="黑体" w:eastAsia="黑体" w:hAnsi="黑体"/>
          <w:sz w:val="30"/>
          <w:szCs w:val="30"/>
        </w:rPr>
        <w:t>参与的项目（</w:t>
      </w:r>
      <w:r>
        <w:rPr>
          <w:rFonts w:ascii="黑体" w:eastAsia="黑体" w:hAnsi="黑体" w:hint="eastAsia"/>
          <w:sz w:val="30"/>
          <w:szCs w:val="30"/>
        </w:rPr>
        <w:t>课题</w:t>
      </w:r>
      <w:r>
        <w:rPr>
          <w:rFonts w:ascii="黑体" w:eastAsia="黑体" w:hAnsi="黑体"/>
          <w:sz w:val="30"/>
          <w:szCs w:val="30"/>
        </w:rPr>
        <w:t>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项目</w:t>
      </w:r>
      <w:r>
        <w:rPr>
          <w:rFonts w:ascii="宋体" w:eastAsia="宋体" w:hAnsi="宋体" w:cs="Times New Roman"/>
          <w:szCs w:val="24"/>
        </w:rPr>
        <w:t>或课题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5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2"/>
        <w:gridCol w:w="3194"/>
        <w:gridCol w:w="1414"/>
        <w:gridCol w:w="1356"/>
      </w:tblGrid>
      <w:tr w:rsidR="005553C7" w:rsidTr="00483B9A">
        <w:trPr>
          <w:trHeight w:val="513"/>
        </w:trPr>
        <w:tc>
          <w:tcPr>
            <w:tcW w:w="1406" w:type="pct"/>
            <w:vAlign w:val="center"/>
          </w:tcPr>
          <w:p w:rsidR="005553C7" w:rsidRDefault="005553C7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项目名称</w:t>
            </w:r>
          </w:p>
        </w:tc>
        <w:tc>
          <w:tcPr>
            <w:tcW w:w="1925" w:type="pct"/>
            <w:vAlign w:val="center"/>
          </w:tcPr>
          <w:p w:rsidR="005553C7" w:rsidRDefault="005553C7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核查内容</w:t>
            </w:r>
          </w:p>
        </w:tc>
        <w:tc>
          <w:tcPr>
            <w:tcW w:w="852" w:type="pct"/>
            <w:vAlign w:val="center"/>
          </w:tcPr>
          <w:p w:rsidR="005553C7" w:rsidRDefault="005553C7" w:rsidP="00483B9A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自查</w:t>
            </w:r>
          </w:p>
        </w:tc>
        <w:tc>
          <w:tcPr>
            <w:tcW w:w="817" w:type="pct"/>
            <w:vAlign w:val="center"/>
          </w:tcPr>
          <w:p w:rsidR="005553C7" w:rsidRDefault="00EE7690" w:rsidP="00483B9A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学院</w:t>
            </w:r>
            <w:r w:rsidR="005553C7">
              <w:rPr>
                <w:rFonts w:ascii="宋体" w:eastAsia="宋体" w:hAnsi="宋体" w:hint="eastAsia"/>
                <w:b/>
                <w:kern w:val="0"/>
                <w:szCs w:val="21"/>
              </w:rPr>
              <w:t>核查</w:t>
            </w:r>
          </w:p>
        </w:tc>
      </w:tr>
      <w:tr w:rsidR="005553C7" w:rsidTr="00483B9A">
        <w:trPr>
          <w:trHeight w:val="768"/>
        </w:trPr>
        <w:tc>
          <w:tcPr>
            <w:tcW w:w="1406" w:type="pct"/>
            <w:vAlign w:val="center"/>
          </w:tcPr>
          <w:p w:rsidR="005553C7" w:rsidRPr="005553C7" w:rsidRDefault="005553C7" w:rsidP="005553C7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kern w:val="0"/>
                <w:szCs w:val="21"/>
              </w:rPr>
              <w:t>项目1</w:t>
            </w:r>
          </w:p>
        </w:tc>
        <w:tc>
          <w:tcPr>
            <w:tcW w:w="1925" w:type="pct"/>
            <w:vAlign w:val="center"/>
          </w:tcPr>
          <w:p w:rsidR="005553C7" w:rsidRDefault="005553C7" w:rsidP="005553C7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项目来源及类别、起止年月、经费金额及本人排名准确无误</w:t>
            </w:r>
          </w:p>
        </w:tc>
        <w:tc>
          <w:tcPr>
            <w:tcW w:w="852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</w:tr>
      <w:tr w:rsidR="005553C7" w:rsidTr="00483B9A">
        <w:trPr>
          <w:trHeight w:val="768"/>
        </w:trPr>
        <w:tc>
          <w:tcPr>
            <w:tcW w:w="1406" w:type="pct"/>
            <w:vAlign w:val="center"/>
          </w:tcPr>
          <w:p w:rsidR="005553C7" w:rsidRDefault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  <w:r w:rsidRPr="005553C7">
              <w:rPr>
                <w:rFonts w:ascii="宋体" w:eastAsia="宋体" w:hAnsi="宋体" w:hint="eastAsia"/>
                <w:kern w:val="0"/>
                <w:szCs w:val="21"/>
              </w:rPr>
              <w:t xml:space="preserve"> 项目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925" w:type="pct"/>
            <w:vAlign w:val="center"/>
          </w:tcPr>
          <w:p w:rsidR="005553C7" w:rsidRDefault="005553C7" w:rsidP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项目来源及类别、起止年月、经费金额及本人排名准确无误</w:t>
            </w:r>
          </w:p>
        </w:tc>
        <w:tc>
          <w:tcPr>
            <w:tcW w:w="852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553C7" w:rsidTr="00483B9A">
        <w:trPr>
          <w:trHeight w:val="768"/>
        </w:trPr>
        <w:tc>
          <w:tcPr>
            <w:tcW w:w="1406" w:type="pct"/>
            <w:vAlign w:val="center"/>
          </w:tcPr>
          <w:p w:rsidR="005553C7" w:rsidRDefault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  <w:r w:rsidRPr="005553C7">
              <w:rPr>
                <w:rFonts w:ascii="宋体" w:eastAsia="宋体" w:hAnsi="宋体" w:hint="eastAsia"/>
                <w:kern w:val="0"/>
                <w:szCs w:val="21"/>
              </w:rPr>
              <w:t xml:space="preserve"> 项目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925" w:type="pct"/>
            <w:vAlign w:val="center"/>
          </w:tcPr>
          <w:p w:rsidR="005553C7" w:rsidRDefault="005553C7" w:rsidP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项目来源及类别、起止年月、经费金额及本人排名准确无误</w:t>
            </w:r>
          </w:p>
        </w:tc>
        <w:tc>
          <w:tcPr>
            <w:tcW w:w="852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553C7" w:rsidTr="00483B9A">
        <w:trPr>
          <w:trHeight w:val="768"/>
        </w:trPr>
        <w:tc>
          <w:tcPr>
            <w:tcW w:w="1406" w:type="pct"/>
            <w:vAlign w:val="center"/>
          </w:tcPr>
          <w:p w:rsidR="005553C7" w:rsidRDefault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  <w:r w:rsidRPr="005553C7">
              <w:rPr>
                <w:rFonts w:ascii="宋体" w:eastAsia="宋体" w:hAnsi="宋体" w:hint="eastAsia"/>
                <w:kern w:val="0"/>
                <w:szCs w:val="21"/>
              </w:rPr>
              <w:t xml:space="preserve"> 项目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925" w:type="pct"/>
            <w:vAlign w:val="center"/>
          </w:tcPr>
          <w:p w:rsidR="005553C7" w:rsidRDefault="005553C7" w:rsidP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项目来源及类别、起止年月、经费金额及本人排名准确无误</w:t>
            </w:r>
          </w:p>
        </w:tc>
        <w:tc>
          <w:tcPr>
            <w:tcW w:w="852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553C7" w:rsidTr="00483B9A">
        <w:trPr>
          <w:trHeight w:val="768"/>
        </w:trPr>
        <w:tc>
          <w:tcPr>
            <w:tcW w:w="1406" w:type="pct"/>
            <w:vAlign w:val="center"/>
          </w:tcPr>
          <w:p w:rsidR="005553C7" w:rsidRDefault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(5)</w:t>
            </w:r>
            <w:r w:rsidRPr="005553C7">
              <w:rPr>
                <w:rFonts w:ascii="宋体" w:eastAsia="宋体" w:hAnsi="宋体" w:hint="eastAsia"/>
                <w:kern w:val="0"/>
                <w:szCs w:val="21"/>
              </w:rPr>
              <w:t xml:space="preserve"> 项目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925" w:type="pct"/>
            <w:vAlign w:val="center"/>
          </w:tcPr>
          <w:p w:rsidR="005553C7" w:rsidRDefault="005553C7" w:rsidP="005553C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5553C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项目来源及类别、起止年月、经费金额及本人排名准确无误</w:t>
            </w:r>
          </w:p>
        </w:tc>
        <w:tc>
          <w:tcPr>
            <w:tcW w:w="852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5553C7" w:rsidRDefault="005553C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三、其他成果</w:t>
      </w:r>
      <w:r w:rsidRPr="006E1983">
        <w:rPr>
          <w:rFonts w:ascii="黑体" w:eastAsia="黑体" w:hAnsi="黑体" w:hint="eastAsia"/>
          <w:sz w:val="30"/>
          <w:szCs w:val="30"/>
        </w:rPr>
        <w:t>（科研获奖、发明专利等）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其他成果（不超过</w:t>
      </w:r>
      <w:r w:rsidR="006E1983" w:rsidRPr="006E1983">
        <w:rPr>
          <w:rFonts w:ascii="宋体" w:eastAsia="宋体" w:hAnsi="宋体" w:cs="Times New Roman" w:hint="eastAsia"/>
          <w:b/>
          <w:color w:val="FF0000"/>
          <w:szCs w:val="24"/>
        </w:rPr>
        <w:t>5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5"/>
        <w:gridCol w:w="3260"/>
        <w:gridCol w:w="1415"/>
        <w:gridCol w:w="1356"/>
      </w:tblGrid>
      <w:tr w:rsidR="00D81967" w:rsidTr="00483B9A">
        <w:trPr>
          <w:trHeight w:val="471"/>
        </w:trPr>
        <w:tc>
          <w:tcPr>
            <w:tcW w:w="1365" w:type="pct"/>
            <w:vAlign w:val="center"/>
          </w:tcPr>
          <w:p w:rsidR="00D81967" w:rsidRDefault="00D81967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1965" w:type="pct"/>
            <w:vAlign w:val="center"/>
          </w:tcPr>
          <w:p w:rsidR="00D81967" w:rsidRDefault="00D81967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核查内容</w:t>
            </w:r>
          </w:p>
        </w:tc>
        <w:tc>
          <w:tcPr>
            <w:tcW w:w="853" w:type="pct"/>
            <w:vAlign w:val="center"/>
          </w:tcPr>
          <w:p w:rsidR="00D81967" w:rsidRDefault="00D81967" w:rsidP="00483B9A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自查</w:t>
            </w:r>
          </w:p>
        </w:tc>
        <w:tc>
          <w:tcPr>
            <w:tcW w:w="817" w:type="pct"/>
            <w:vAlign w:val="center"/>
          </w:tcPr>
          <w:p w:rsidR="00D81967" w:rsidRDefault="00EE7690" w:rsidP="00483B9A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学院</w:t>
            </w:r>
            <w:r w:rsidR="00D81967">
              <w:rPr>
                <w:rFonts w:ascii="宋体" w:eastAsia="宋体" w:hAnsi="宋体" w:hint="eastAsia"/>
                <w:b/>
                <w:kern w:val="0"/>
                <w:szCs w:val="21"/>
              </w:rPr>
              <w:t>核查</w:t>
            </w:r>
          </w:p>
        </w:tc>
      </w:tr>
      <w:tr w:rsidR="00D81967" w:rsidTr="00483B9A">
        <w:trPr>
          <w:trHeight w:val="808"/>
        </w:trPr>
        <w:tc>
          <w:tcPr>
            <w:tcW w:w="1365" w:type="pct"/>
            <w:vAlign w:val="center"/>
          </w:tcPr>
          <w:p w:rsidR="00D81967" w:rsidRPr="00A05E4F" w:rsidRDefault="00D81967" w:rsidP="00D81967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</w:t>
            </w:r>
            <w:r w:rsidRPr="00A05E4F">
              <w:rPr>
                <w:rFonts w:ascii="宋体" w:eastAsia="宋体" w:hAnsi="宋体" w:hint="eastAsia"/>
                <w:kern w:val="0"/>
                <w:szCs w:val="21"/>
              </w:rPr>
              <w:t>其他成果1</w:t>
            </w:r>
          </w:p>
        </w:tc>
        <w:tc>
          <w:tcPr>
            <w:tcW w:w="1965" w:type="pct"/>
            <w:vAlign w:val="center"/>
          </w:tcPr>
          <w:p w:rsidR="00D81967" w:rsidRPr="00D81967" w:rsidRDefault="00D81967" w:rsidP="00D81967">
            <w:pPr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D8196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成果类别、级别（授予单位）、时间、排名准确无误</w:t>
            </w:r>
          </w:p>
        </w:tc>
        <w:tc>
          <w:tcPr>
            <w:tcW w:w="853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</w:tr>
      <w:tr w:rsidR="00D81967" w:rsidTr="00483B9A">
        <w:trPr>
          <w:trHeight w:val="808"/>
        </w:trPr>
        <w:tc>
          <w:tcPr>
            <w:tcW w:w="1365" w:type="pct"/>
            <w:vAlign w:val="center"/>
          </w:tcPr>
          <w:p w:rsidR="00D81967" w:rsidRDefault="00D81967" w:rsidP="00D8196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其他成果2</w:t>
            </w:r>
          </w:p>
        </w:tc>
        <w:tc>
          <w:tcPr>
            <w:tcW w:w="1965" w:type="pct"/>
            <w:vAlign w:val="center"/>
          </w:tcPr>
          <w:p w:rsidR="00D81967" w:rsidRPr="00D81967" w:rsidRDefault="00D81967" w:rsidP="00D81967">
            <w:pPr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D8196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成果类别、级别（授予单位）、时间、排名准确无误</w:t>
            </w:r>
          </w:p>
        </w:tc>
        <w:tc>
          <w:tcPr>
            <w:tcW w:w="853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</w:p>
        </w:tc>
      </w:tr>
      <w:tr w:rsidR="00D81967" w:rsidTr="00483B9A">
        <w:trPr>
          <w:trHeight w:val="808"/>
        </w:trPr>
        <w:tc>
          <w:tcPr>
            <w:tcW w:w="1365" w:type="pct"/>
            <w:vAlign w:val="center"/>
          </w:tcPr>
          <w:p w:rsidR="00D81967" w:rsidRDefault="00D81967" w:rsidP="00D8196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其他成果3</w:t>
            </w:r>
          </w:p>
        </w:tc>
        <w:tc>
          <w:tcPr>
            <w:tcW w:w="1965" w:type="pct"/>
            <w:vAlign w:val="center"/>
          </w:tcPr>
          <w:p w:rsidR="00D81967" w:rsidRPr="00D81967" w:rsidRDefault="00D81967" w:rsidP="00D81967">
            <w:pPr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D8196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成果类别、级别（授予单位）、时间、排名准确无误</w:t>
            </w:r>
          </w:p>
        </w:tc>
        <w:tc>
          <w:tcPr>
            <w:tcW w:w="853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81967" w:rsidTr="00483B9A">
        <w:trPr>
          <w:trHeight w:val="808"/>
        </w:trPr>
        <w:tc>
          <w:tcPr>
            <w:tcW w:w="1365" w:type="pct"/>
            <w:vAlign w:val="center"/>
          </w:tcPr>
          <w:p w:rsidR="00D81967" w:rsidRDefault="00D81967" w:rsidP="00D8196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其他成果4</w:t>
            </w:r>
          </w:p>
        </w:tc>
        <w:tc>
          <w:tcPr>
            <w:tcW w:w="1965" w:type="pct"/>
            <w:vAlign w:val="center"/>
          </w:tcPr>
          <w:p w:rsidR="00D81967" w:rsidRPr="00D81967" w:rsidRDefault="00D81967" w:rsidP="00D81967">
            <w:pPr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D8196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成果类别、级别（授予单位）、时间、排名准确无误</w:t>
            </w:r>
          </w:p>
        </w:tc>
        <w:tc>
          <w:tcPr>
            <w:tcW w:w="853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81967" w:rsidTr="00483B9A">
        <w:trPr>
          <w:trHeight w:val="808"/>
        </w:trPr>
        <w:tc>
          <w:tcPr>
            <w:tcW w:w="1365" w:type="pct"/>
            <w:vAlign w:val="center"/>
          </w:tcPr>
          <w:p w:rsidR="00D81967" w:rsidRDefault="00D81967" w:rsidP="00D8196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 xml:space="preserve">(5) 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其他成果5</w:t>
            </w:r>
          </w:p>
        </w:tc>
        <w:tc>
          <w:tcPr>
            <w:tcW w:w="1965" w:type="pct"/>
            <w:vAlign w:val="center"/>
          </w:tcPr>
          <w:p w:rsidR="00D81967" w:rsidRPr="00D81967" w:rsidRDefault="00D81967" w:rsidP="00D81967">
            <w:pPr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D81967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成果类别、级别（授予单位）、时间、排名准确无误</w:t>
            </w:r>
          </w:p>
        </w:tc>
        <w:tc>
          <w:tcPr>
            <w:tcW w:w="853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17" w:type="pct"/>
            <w:vAlign w:val="center"/>
          </w:tcPr>
          <w:p w:rsidR="00D81967" w:rsidRDefault="00D81967" w:rsidP="00D81967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E5413" w:rsidRDefault="003E5413" w:rsidP="00483B9A">
      <w:pPr>
        <w:jc w:val="left"/>
        <w:rPr>
          <w:rFonts w:ascii="宋体" w:eastAsia="宋体" w:hAnsi="宋体"/>
          <w:color w:val="000000" w:themeColor="text1"/>
          <w:kern w:val="0"/>
          <w:sz w:val="24"/>
          <w:szCs w:val="28"/>
        </w:rPr>
      </w:pPr>
    </w:p>
    <w:p w:rsidR="00483B9A" w:rsidRDefault="003E5413" w:rsidP="003E5413">
      <w:pPr>
        <w:jc w:val="left"/>
        <w:rPr>
          <w:rFonts w:ascii="宋体" w:eastAsia="宋体" w:hAnsi="宋体"/>
          <w:color w:val="000000" w:themeColor="text1"/>
          <w:kern w:val="0"/>
          <w:sz w:val="24"/>
          <w:szCs w:val="28"/>
        </w:rPr>
      </w:pPr>
      <w:r w:rsidRPr="003E5413">
        <w:rPr>
          <w:rFonts w:ascii="宋体" w:eastAsia="宋体" w:hAnsi="宋体" w:hint="eastAsia"/>
          <w:color w:val="000000" w:themeColor="text1"/>
          <w:kern w:val="0"/>
          <w:sz w:val="24"/>
          <w:szCs w:val="28"/>
        </w:rPr>
        <w:t>本人及所在单位审查人在自查</w:t>
      </w:r>
      <w:bookmarkStart w:id="0" w:name="_GoBack"/>
      <w:bookmarkEnd w:id="0"/>
      <w:r>
        <w:rPr>
          <w:rFonts w:ascii="宋体" w:eastAsia="宋体" w:hAnsi="宋体" w:hint="eastAsia"/>
          <w:color w:val="000000" w:themeColor="text1"/>
          <w:kern w:val="0"/>
          <w:sz w:val="24"/>
          <w:szCs w:val="28"/>
        </w:rPr>
        <w:t>核</w:t>
      </w:r>
      <w:r w:rsidRPr="003E5413">
        <w:rPr>
          <w:rFonts w:ascii="宋体" w:eastAsia="宋体" w:hAnsi="宋体" w:hint="eastAsia"/>
          <w:color w:val="000000" w:themeColor="text1"/>
          <w:kern w:val="0"/>
          <w:sz w:val="24"/>
          <w:szCs w:val="28"/>
        </w:rPr>
        <w:t>查无误的项目中打“√”。</w:t>
      </w:r>
    </w:p>
    <w:p w:rsidR="005222FA" w:rsidRDefault="00B365AB" w:rsidP="00483B9A">
      <w:pPr>
        <w:jc w:val="left"/>
        <w:rPr>
          <w:rFonts w:ascii="宋体" w:eastAsia="宋体" w:hAnsi="宋体"/>
          <w:color w:val="000000" w:themeColor="text1"/>
          <w:kern w:val="0"/>
          <w:sz w:val="24"/>
          <w:szCs w:val="28"/>
        </w:rPr>
      </w:pPr>
      <w:r w:rsidRPr="00483B9A">
        <w:rPr>
          <w:rFonts w:ascii="宋体" w:eastAsia="宋体" w:hAnsi="宋体" w:hint="eastAsia"/>
          <w:b/>
          <w:color w:val="000000" w:themeColor="text1"/>
          <w:kern w:val="0"/>
          <w:sz w:val="24"/>
          <w:szCs w:val="28"/>
        </w:rPr>
        <w:t>声明：</w:t>
      </w:r>
      <w:r w:rsidRPr="00483B9A">
        <w:rPr>
          <w:rFonts w:ascii="宋体" w:eastAsia="宋体" w:hAnsi="宋体" w:hint="eastAsia"/>
          <w:color w:val="000000" w:themeColor="text1"/>
          <w:kern w:val="0"/>
          <w:sz w:val="24"/>
          <w:szCs w:val="28"/>
        </w:rPr>
        <w:t>申请人及所在学院（单位）已按照要求认真审查申报人材料，因审查错误引发的申报评审问题由申请人及所在学院（单位）负责。</w:t>
      </w:r>
    </w:p>
    <w:p w:rsidR="00483B9A" w:rsidRDefault="00483B9A" w:rsidP="00483B9A">
      <w:pPr>
        <w:jc w:val="left"/>
        <w:rPr>
          <w:rFonts w:ascii="宋体" w:eastAsia="宋体" w:hAnsi="宋体"/>
          <w:color w:val="000000" w:themeColor="text1"/>
          <w:kern w:val="0"/>
          <w:sz w:val="24"/>
          <w:szCs w:val="28"/>
        </w:rPr>
      </w:pPr>
    </w:p>
    <w:p w:rsidR="00483B9A" w:rsidRPr="00483B9A" w:rsidRDefault="00483B9A" w:rsidP="00483B9A">
      <w:pPr>
        <w:jc w:val="left"/>
        <w:rPr>
          <w:rFonts w:ascii="宋体" w:eastAsia="宋体" w:hAnsi="宋体"/>
          <w:b/>
          <w:color w:val="000000" w:themeColor="text1"/>
          <w:kern w:val="0"/>
          <w:sz w:val="24"/>
          <w:szCs w:val="28"/>
        </w:rPr>
      </w:pPr>
      <w:r w:rsidRPr="00483B9A">
        <w:rPr>
          <w:rFonts w:ascii="宋体" w:eastAsia="宋体" w:hAnsi="宋体" w:hint="eastAsia"/>
          <w:b/>
          <w:color w:val="000000" w:themeColor="text1"/>
          <w:kern w:val="0"/>
          <w:sz w:val="24"/>
          <w:szCs w:val="28"/>
        </w:rPr>
        <w:t>申请人：</w:t>
      </w:r>
    </w:p>
    <w:p w:rsidR="00483B9A" w:rsidRPr="00483B9A" w:rsidRDefault="00483B9A" w:rsidP="00483B9A">
      <w:pPr>
        <w:jc w:val="left"/>
        <w:rPr>
          <w:rFonts w:ascii="宋体" w:eastAsia="宋体" w:hAnsi="宋体"/>
          <w:b/>
          <w:color w:val="000000" w:themeColor="text1"/>
          <w:kern w:val="0"/>
          <w:sz w:val="24"/>
          <w:szCs w:val="28"/>
        </w:rPr>
      </w:pPr>
    </w:p>
    <w:p w:rsidR="00483B9A" w:rsidRPr="00483B9A" w:rsidRDefault="00483B9A" w:rsidP="00483B9A">
      <w:pPr>
        <w:jc w:val="left"/>
        <w:rPr>
          <w:rFonts w:ascii="宋体" w:eastAsia="宋体" w:hAnsi="宋体"/>
          <w:color w:val="000000" w:themeColor="text1"/>
          <w:kern w:val="0"/>
          <w:sz w:val="24"/>
          <w:szCs w:val="28"/>
        </w:rPr>
      </w:pPr>
      <w:r w:rsidRPr="00483B9A">
        <w:rPr>
          <w:rFonts w:ascii="宋体" w:eastAsia="宋体" w:hAnsi="宋体" w:hint="eastAsia"/>
          <w:b/>
          <w:color w:val="000000" w:themeColor="text1"/>
          <w:kern w:val="0"/>
          <w:sz w:val="24"/>
          <w:szCs w:val="28"/>
        </w:rPr>
        <w:t xml:space="preserve">学院审核人： </w:t>
      </w:r>
      <w:r w:rsidRPr="00483B9A">
        <w:rPr>
          <w:rFonts w:ascii="宋体" w:eastAsia="宋体" w:hAnsi="宋体"/>
          <w:b/>
          <w:color w:val="000000" w:themeColor="text1"/>
          <w:kern w:val="0"/>
          <w:sz w:val="24"/>
          <w:szCs w:val="28"/>
        </w:rPr>
        <w:t xml:space="preserve">        </w:t>
      </w:r>
      <w:r>
        <w:rPr>
          <w:rFonts w:ascii="宋体" w:eastAsia="宋体" w:hAnsi="宋体"/>
          <w:color w:val="000000" w:themeColor="text1"/>
          <w:kern w:val="0"/>
          <w:sz w:val="24"/>
          <w:szCs w:val="28"/>
        </w:rPr>
        <w:t xml:space="preserve">                                   </w:t>
      </w:r>
      <w:r>
        <w:rPr>
          <w:rFonts w:ascii="宋体" w:eastAsia="宋体" w:hAnsi="宋体" w:hint="eastAsia"/>
          <w:color w:val="000000" w:themeColor="text1"/>
          <w:kern w:val="0"/>
          <w:sz w:val="24"/>
          <w:szCs w:val="28"/>
        </w:rPr>
        <w:t>学院盖章</w:t>
      </w:r>
    </w:p>
    <w:sectPr w:rsidR="00483B9A" w:rsidRPr="00483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D43" w:rsidRDefault="00A47D43" w:rsidP="00754DBE">
      <w:r>
        <w:separator/>
      </w:r>
    </w:p>
  </w:endnote>
  <w:endnote w:type="continuationSeparator" w:id="0">
    <w:p w:rsidR="00A47D43" w:rsidRDefault="00A47D43" w:rsidP="0075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D43" w:rsidRDefault="00A47D43" w:rsidP="00754DBE">
      <w:r>
        <w:separator/>
      </w:r>
    </w:p>
  </w:footnote>
  <w:footnote w:type="continuationSeparator" w:id="0">
    <w:p w:rsidR="00A47D43" w:rsidRDefault="00A47D43" w:rsidP="00754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7673C"/>
    <w:multiLevelType w:val="hybridMultilevel"/>
    <w:tmpl w:val="67BE5716"/>
    <w:lvl w:ilvl="0" w:tplc="A7BC4C88">
      <w:start w:val="1"/>
      <w:numFmt w:val="decimal"/>
      <w:lvlText w:val="(%1)"/>
      <w:lvlJc w:val="left"/>
      <w:pPr>
        <w:ind w:left="360" w:hanging="360"/>
      </w:pPr>
      <w:rPr>
        <w:rFonts w:ascii="微软雅黑" w:eastAsia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290914"/>
    <w:multiLevelType w:val="hybridMultilevel"/>
    <w:tmpl w:val="908E3812"/>
    <w:lvl w:ilvl="0" w:tplc="F278A612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63449E"/>
    <w:multiLevelType w:val="hybridMultilevel"/>
    <w:tmpl w:val="DE82A16C"/>
    <w:lvl w:ilvl="0" w:tplc="87A0A45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B1"/>
    <w:rsid w:val="0007421C"/>
    <w:rsid w:val="00074E7C"/>
    <w:rsid w:val="00091A4C"/>
    <w:rsid w:val="000D17CA"/>
    <w:rsid w:val="00127BEC"/>
    <w:rsid w:val="00164BB1"/>
    <w:rsid w:val="001745B0"/>
    <w:rsid w:val="001D08B0"/>
    <w:rsid w:val="00242EF7"/>
    <w:rsid w:val="002C18E8"/>
    <w:rsid w:val="002D1EE3"/>
    <w:rsid w:val="003E5413"/>
    <w:rsid w:val="004635FC"/>
    <w:rsid w:val="00483B9A"/>
    <w:rsid w:val="004A12FC"/>
    <w:rsid w:val="005222FA"/>
    <w:rsid w:val="005553C7"/>
    <w:rsid w:val="005B06E0"/>
    <w:rsid w:val="005E0FFA"/>
    <w:rsid w:val="006516F1"/>
    <w:rsid w:val="006A5D3B"/>
    <w:rsid w:val="006E1983"/>
    <w:rsid w:val="0073760B"/>
    <w:rsid w:val="00754DBE"/>
    <w:rsid w:val="007A134B"/>
    <w:rsid w:val="007E1765"/>
    <w:rsid w:val="007F3876"/>
    <w:rsid w:val="009A23E5"/>
    <w:rsid w:val="009A3520"/>
    <w:rsid w:val="00A05E4F"/>
    <w:rsid w:val="00A47D43"/>
    <w:rsid w:val="00A5471A"/>
    <w:rsid w:val="00A61B4A"/>
    <w:rsid w:val="00B01171"/>
    <w:rsid w:val="00B365AB"/>
    <w:rsid w:val="00D81967"/>
    <w:rsid w:val="00E048E2"/>
    <w:rsid w:val="00EA7979"/>
    <w:rsid w:val="00EE7690"/>
    <w:rsid w:val="03980D6D"/>
    <w:rsid w:val="3A0066D5"/>
    <w:rsid w:val="54E4677D"/>
    <w:rsid w:val="748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AF8201-5BAC-40C7-A08D-B8B1AE45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outlineLvl w:val="1"/>
    </w:pPr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paragraph" w:styleId="a6">
    <w:name w:val="List Paragraph"/>
    <w:basedOn w:val="a"/>
    <w:uiPriority w:val="99"/>
    <w:rsid w:val="005553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夏大飞</dc:creator>
  <cp:lastModifiedBy>RCTS</cp:lastModifiedBy>
  <cp:revision>32</cp:revision>
  <dcterms:created xsi:type="dcterms:W3CDTF">2020-05-25T00:17:00Z</dcterms:created>
  <dcterms:modified xsi:type="dcterms:W3CDTF">2020-09-08T03:58:00Z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