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1C4" w:rsidRDefault="004C01C4" w:rsidP="008B1229">
      <w:pPr>
        <w:pStyle w:val="a3"/>
        <w:outlineLvl w:val="9"/>
        <w:rPr>
          <w:rFonts w:ascii="黑体" w:eastAsia="黑体" w:hAnsi="黑体"/>
          <w:sz w:val="40"/>
        </w:rPr>
      </w:pPr>
      <w:r>
        <w:rPr>
          <w:rFonts w:ascii="黑体" w:eastAsia="黑体" w:hAnsi="黑体" w:hint="eastAsia"/>
          <w:sz w:val="40"/>
        </w:rPr>
        <w:t>西南大学校外专家成果鉴定线上</w:t>
      </w:r>
      <w:r w:rsidR="009E6CCF" w:rsidRPr="008F234A">
        <w:rPr>
          <w:rFonts w:ascii="黑体" w:eastAsia="黑体" w:hAnsi="黑体" w:hint="eastAsia"/>
          <w:sz w:val="40"/>
        </w:rPr>
        <w:t>填</w:t>
      </w:r>
      <w:r w:rsidR="00492E29" w:rsidRPr="008F234A">
        <w:rPr>
          <w:rFonts w:ascii="黑体" w:eastAsia="黑体" w:hAnsi="黑体" w:hint="eastAsia"/>
          <w:sz w:val="40"/>
        </w:rPr>
        <w:t>报</w:t>
      </w:r>
      <w:r w:rsidR="009E6CCF" w:rsidRPr="008F234A">
        <w:rPr>
          <w:rFonts w:ascii="黑体" w:eastAsia="黑体" w:hAnsi="黑体" w:hint="eastAsia"/>
          <w:sz w:val="40"/>
        </w:rPr>
        <w:t>说明</w:t>
      </w:r>
    </w:p>
    <w:p w:rsidR="000F6612" w:rsidRPr="004C01C4" w:rsidRDefault="00492E29" w:rsidP="008B1229">
      <w:pPr>
        <w:pStyle w:val="a3"/>
        <w:outlineLvl w:val="9"/>
        <w:rPr>
          <w:rFonts w:asciiTheme="minorEastAsia" w:eastAsiaTheme="minorEastAsia" w:hAnsiTheme="minorEastAsia"/>
          <w:b w:val="0"/>
        </w:rPr>
      </w:pPr>
      <w:r w:rsidRPr="004C01C4">
        <w:rPr>
          <w:rFonts w:asciiTheme="minorEastAsia" w:eastAsiaTheme="minorEastAsia" w:hAnsiTheme="minorEastAsia" w:hint="eastAsia"/>
          <w:b w:val="0"/>
        </w:rPr>
        <w:t>（申请人）</w:t>
      </w:r>
    </w:p>
    <w:p w:rsidR="001B3195" w:rsidRPr="009015DD" w:rsidRDefault="001B3195" w:rsidP="0064612D">
      <w:pPr>
        <w:ind w:firstLineChars="200" w:firstLine="562"/>
        <w:jc w:val="left"/>
        <w:outlineLvl w:val="0"/>
        <w:rPr>
          <w:rFonts w:ascii="黑体" w:eastAsia="黑体" w:hAnsi="黑体"/>
          <w:b/>
          <w:sz w:val="28"/>
        </w:rPr>
      </w:pPr>
      <w:r w:rsidRPr="009015DD">
        <w:rPr>
          <w:rFonts w:ascii="黑体" w:eastAsia="黑体" w:hAnsi="黑体" w:hint="eastAsia"/>
          <w:b/>
          <w:sz w:val="28"/>
        </w:rPr>
        <w:t>一</w:t>
      </w:r>
      <w:r w:rsidRPr="009015DD">
        <w:rPr>
          <w:rFonts w:ascii="黑体" w:eastAsia="黑体" w:hAnsi="黑体"/>
          <w:b/>
          <w:sz w:val="28"/>
        </w:rPr>
        <w:t>、登录</w:t>
      </w:r>
      <w:r w:rsidR="0008326E" w:rsidRPr="009015DD">
        <w:rPr>
          <w:rFonts w:ascii="黑体" w:eastAsia="黑体" w:hAnsi="黑体" w:hint="eastAsia"/>
          <w:b/>
          <w:sz w:val="28"/>
        </w:rPr>
        <w:t>校外</w:t>
      </w:r>
      <w:r w:rsidR="0008326E" w:rsidRPr="009015DD">
        <w:rPr>
          <w:rFonts w:ascii="黑体" w:eastAsia="黑体" w:hAnsi="黑体"/>
          <w:b/>
          <w:sz w:val="28"/>
        </w:rPr>
        <w:t>专家鉴定</w:t>
      </w:r>
      <w:r w:rsidRPr="009015DD">
        <w:rPr>
          <w:rFonts w:ascii="黑体" w:eastAsia="黑体" w:hAnsi="黑体" w:hint="eastAsia"/>
          <w:b/>
          <w:sz w:val="28"/>
        </w:rPr>
        <w:t>申报</w:t>
      </w:r>
      <w:r w:rsidRPr="009015DD">
        <w:rPr>
          <w:rFonts w:ascii="黑体" w:eastAsia="黑体" w:hAnsi="黑体"/>
          <w:b/>
          <w:sz w:val="28"/>
        </w:rPr>
        <w:t>网址</w:t>
      </w:r>
    </w:p>
    <w:p w:rsidR="009E6CCF" w:rsidRDefault="008E6B20" w:rsidP="0064612D">
      <w:pPr>
        <w:ind w:firstLineChars="200" w:firstLine="420"/>
        <w:jc w:val="left"/>
      </w:pPr>
      <w:r>
        <w:rPr>
          <w:rFonts w:hint="eastAsia"/>
        </w:rPr>
        <w:t>申请</w:t>
      </w:r>
      <w:r>
        <w:t>人按照申请类别</w:t>
      </w:r>
      <w:r w:rsidR="00123EDC">
        <w:rPr>
          <w:rFonts w:hint="eastAsia"/>
        </w:rPr>
        <w:t>（正常</w:t>
      </w:r>
      <w:r w:rsidR="00123EDC">
        <w:t>正高、</w:t>
      </w:r>
      <w:r w:rsidR="008B46AA">
        <w:rPr>
          <w:rFonts w:hint="eastAsia"/>
        </w:rPr>
        <w:t>正常副高、</w:t>
      </w:r>
      <w:r w:rsidR="00123EDC">
        <w:rPr>
          <w:rFonts w:hint="eastAsia"/>
        </w:rPr>
        <w:t>高水平</w:t>
      </w:r>
      <w:r w:rsidR="00123EDC">
        <w:t>破格</w:t>
      </w:r>
      <w:r w:rsidR="00123EDC">
        <w:rPr>
          <w:rFonts w:hint="eastAsia"/>
        </w:rPr>
        <w:t>）</w:t>
      </w:r>
      <w:r>
        <w:t>，登录</w:t>
      </w:r>
      <w:r w:rsidR="00B606FE">
        <w:rPr>
          <w:rFonts w:hint="eastAsia"/>
        </w:rPr>
        <w:t>“相对应”</w:t>
      </w:r>
      <w:r w:rsidR="00BC49E4">
        <w:rPr>
          <w:rFonts w:hint="eastAsia"/>
        </w:rPr>
        <w:t>类型</w:t>
      </w:r>
      <w:r w:rsidR="00BC49E4">
        <w:t>岗位</w:t>
      </w:r>
      <w:r w:rsidR="00BC49E4">
        <w:rPr>
          <w:rFonts w:hint="eastAsia"/>
        </w:rPr>
        <w:t>线上</w:t>
      </w:r>
      <w:r w:rsidR="00BC49E4">
        <w:t>申请</w:t>
      </w:r>
      <w:r w:rsidR="00B068D4">
        <w:rPr>
          <w:rFonts w:hint="eastAsia"/>
        </w:rPr>
        <w:t>的</w:t>
      </w:r>
      <w:r>
        <w:rPr>
          <w:rFonts w:hint="eastAsia"/>
        </w:rPr>
        <w:t>网址</w:t>
      </w:r>
      <w:r w:rsidR="00123EDC">
        <w:rPr>
          <w:rFonts w:hint="eastAsia"/>
        </w:rPr>
        <w:t>。</w:t>
      </w:r>
    </w:p>
    <w:p w:rsidR="009E6CCF" w:rsidRPr="00EF466A" w:rsidRDefault="002E3130" w:rsidP="0064612D">
      <w:pPr>
        <w:ind w:firstLineChars="200" w:firstLine="562"/>
        <w:jc w:val="left"/>
        <w:outlineLvl w:val="0"/>
        <w:rPr>
          <w:rFonts w:ascii="黑体" w:eastAsia="黑体" w:hAnsi="黑体"/>
          <w:b/>
          <w:sz w:val="28"/>
        </w:rPr>
      </w:pPr>
      <w:r>
        <w:rPr>
          <w:rFonts w:ascii="黑体" w:eastAsia="黑体" w:hAnsi="黑体" w:hint="eastAsia"/>
          <w:b/>
          <w:sz w:val="28"/>
        </w:rPr>
        <w:t>二、</w:t>
      </w:r>
      <w:r w:rsidR="00F5621B">
        <w:rPr>
          <w:rFonts w:ascii="黑体" w:eastAsia="黑体" w:hAnsi="黑体" w:hint="eastAsia"/>
          <w:b/>
          <w:sz w:val="28"/>
        </w:rPr>
        <w:t>申请</w:t>
      </w:r>
      <w:r w:rsidR="009E6CCF" w:rsidRPr="00EF466A">
        <w:rPr>
          <w:rFonts w:ascii="黑体" w:eastAsia="黑体" w:hAnsi="黑体" w:hint="eastAsia"/>
          <w:b/>
          <w:sz w:val="28"/>
        </w:rPr>
        <w:t>材料</w:t>
      </w:r>
      <w:r w:rsidR="00F5621B">
        <w:rPr>
          <w:rFonts w:ascii="黑体" w:eastAsia="黑体" w:hAnsi="黑体" w:hint="eastAsia"/>
          <w:b/>
          <w:sz w:val="28"/>
        </w:rPr>
        <w:t>填写</w:t>
      </w:r>
    </w:p>
    <w:p w:rsidR="009F212D" w:rsidRPr="007C0E4E" w:rsidRDefault="009F212D" w:rsidP="007C0E4E">
      <w:pPr>
        <w:spacing w:beforeLines="50" w:before="156"/>
        <w:ind w:firstLineChars="200" w:firstLine="562"/>
        <w:outlineLvl w:val="1"/>
        <w:rPr>
          <w:rFonts w:ascii="楷体_GB2312" w:eastAsia="楷体_GB2312"/>
          <w:b/>
          <w:sz w:val="28"/>
        </w:rPr>
      </w:pPr>
      <w:r w:rsidRPr="007C0E4E">
        <w:rPr>
          <w:rFonts w:ascii="楷体_GB2312" w:eastAsia="楷体_GB2312" w:hint="eastAsia"/>
          <w:b/>
          <w:sz w:val="28"/>
        </w:rPr>
        <w:t>（一）</w:t>
      </w:r>
      <w:r w:rsidR="00E94ACD" w:rsidRPr="007C0E4E">
        <w:rPr>
          <w:rFonts w:ascii="楷体_GB2312" w:eastAsia="楷体_GB2312" w:hint="eastAsia"/>
          <w:b/>
          <w:sz w:val="28"/>
        </w:rPr>
        <w:t>基本</w:t>
      </w:r>
      <w:r w:rsidR="00E94ACD" w:rsidRPr="007C0E4E">
        <w:rPr>
          <w:rFonts w:ascii="楷体_GB2312" w:eastAsia="楷体_GB2312"/>
          <w:b/>
          <w:sz w:val="28"/>
        </w:rPr>
        <w:t>信息</w:t>
      </w:r>
    </w:p>
    <w:p w:rsidR="009E6CCF" w:rsidRDefault="00484968" w:rsidP="0064612D">
      <w:pPr>
        <w:ind w:firstLineChars="200" w:firstLine="420"/>
      </w:pPr>
      <w:r>
        <w:rPr>
          <w:rFonts w:hint="eastAsia"/>
        </w:rPr>
        <w:t>包括</w:t>
      </w:r>
      <w:r>
        <w:rPr>
          <w:rFonts w:hint="eastAsia"/>
        </w:rPr>
        <w:t xml:space="preserve"> </w:t>
      </w:r>
      <w:r>
        <w:rPr>
          <w:rFonts w:hint="eastAsia"/>
        </w:rPr>
        <w:t>“姓名”、“性别”、“</w:t>
      </w:r>
      <w:r>
        <w:t>出生年月</w:t>
      </w:r>
      <w:r>
        <w:rPr>
          <w:rFonts w:hint="eastAsia"/>
        </w:rPr>
        <w:t>”和“所在</w:t>
      </w:r>
      <w:r>
        <w:t>院系</w:t>
      </w:r>
      <w:r>
        <w:rPr>
          <w:rFonts w:hint="eastAsia"/>
        </w:rPr>
        <w:t>”</w:t>
      </w:r>
      <w:r w:rsidR="00A17C6B">
        <w:rPr>
          <w:rFonts w:hint="eastAsia"/>
        </w:rPr>
        <w:t>，</w:t>
      </w:r>
      <w:r w:rsidR="00A17C6B">
        <w:t>如下图</w:t>
      </w:r>
    </w:p>
    <w:p w:rsidR="009E6CCF" w:rsidRDefault="00FA7520" w:rsidP="000617DF">
      <w:pPr>
        <w:pStyle w:val="a4"/>
        <w:ind w:firstLineChars="0" w:firstLine="0"/>
        <w:jc w:val="center"/>
      </w:pPr>
      <w:r w:rsidRPr="00FA7520">
        <w:rPr>
          <w:noProof/>
        </w:rPr>
        <w:drawing>
          <wp:inline distT="0" distB="0" distL="0" distR="0">
            <wp:extent cx="4867275" cy="1724025"/>
            <wp:effectExtent l="0" t="0" r="9525" b="9525"/>
            <wp:docPr id="15" name="图片 15" descr="C:\Users\ADMINI~1\AppData\Local\Temp\155404690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1\AppData\Local\Temp\1554046903(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7275" cy="1724025"/>
                    </a:xfrm>
                    <a:prstGeom prst="rect">
                      <a:avLst/>
                    </a:prstGeom>
                    <a:noFill/>
                    <a:ln>
                      <a:noFill/>
                    </a:ln>
                  </pic:spPr>
                </pic:pic>
              </a:graphicData>
            </a:graphic>
          </wp:inline>
        </w:drawing>
      </w:r>
    </w:p>
    <w:p w:rsidR="003C3547" w:rsidRPr="007C0E4E" w:rsidRDefault="003C3547" w:rsidP="007C0E4E">
      <w:pPr>
        <w:spacing w:beforeLines="50" w:before="156"/>
        <w:ind w:firstLineChars="200" w:firstLine="562"/>
        <w:outlineLvl w:val="1"/>
        <w:rPr>
          <w:rFonts w:ascii="楷体_GB2312" w:eastAsia="楷体_GB2312"/>
          <w:b/>
          <w:sz w:val="28"/>
        </w:rPr>
      </w:pPr>
      <w:r w:rsidRPr="007C0E4E">
        <w:rPr>
          <w:rFonts w:ascii="楷体_GB2312" w:eastAsia="楷体_GB2312" w:hint="eastAsia"/>
          <w:b/>
          <w:sz w:val="28"/>
        </w:rPr>
        <w:t>（</w:t>
      </w:r>
      <w:r w:rsidR="00176452" w:rsidRPr="007C0E4E">
        <w:rPr>
          <w:rFonts w:ascii="楷体_GB2312" w:eastAsia="楷体_GB2312" w:hint="eastAsia"/>
          <w:b/>
          <w:sz w:val="28"/>
        </w:rPr>
        <w:t>二</w:t>
      </w:r>
      <w:r w:rsidRPr="007C0E4E">
        <w:rPr>
          <w:rFonts w:ascii="楷体_GB2312" w:eastAsia="楷体_GB2312" w:hint="eastAsia"/>
          <w:b/>
          <w:sz w:val="28"/>
        </w:rPr>
        <w:t>）</w:t>
      </w:r>
      <w:r w:rsidR="00080001" w:rsidRPr="007C0E4E">
        <w:rPr>
          <w:rFonts w:ascii="楷体_GB2312" w:eastAsia="楷体_GB2312" w:hint="eastAsia"/>
          <w:b/>
          <w:sz w:val="28"/>
        </w:rPr>
        <w:t>个人规避高校</w:t>
      </w:r>
    </w:p>
    <w:p w:rsidR="009E6CCF" w:rsidRDefault="00176452" w:rsidP="0064612D">
      <w:pPr>
        <w:ind w:firstLineChars="200" w:firstLine="420"/>
      </w:pPr>
      <w:r>
        <w:rPr>
          <w:rFonts w:hint="eastAsia"/>
        </w:rPr>
        <w:t>包括硕士</w:t>
      </w:r>
      <w:r>
        <w:t>、博士就读单位</w:t>
      </w:r>
      <w:r>
        <w:rPr>
          <w:rFonts w:hint="eastAsia"/>
        </w:rPr>
        <w:t>，曾经</w:t>
      </w:r>
      <w:r>
        <w:t>工作过的单位</w:t>
      </w:r>
      <w:r>
        <w:rPr>
          <w:rFonts w:hint="eastAsia"/>
        </w:rPr>
        <w:t>，国外院校可</w:t>
      </w:r>
      <w:r w:rsidR="009E6CCF">
        <w:rPr>
          <w:rFonts w:hint="eastAsia"/>
        </w:rPr>
        <w:t>不填。填写时请用</w:t>
      </w:r>
      <w:r>
        <w:rPr>
          <w:rFonts w:hint="eastAsia"/>
        </w:rPr>
        <w:t>“英文字符的”</w:t>
      </w:r>
      <w:r w:rsidR="009E6CCF">
        <w:rPr>
          <w:rFonts w:hint="eastAsia"/>
        </w:rPr>
        <w:t>逗号隔开，以便系统自动辨识。</w:t>
      </w:r>
    </w:p>
    <w:p w:rsidR="009E6CCF" w:rsidRDefault="009E6CCF" w:rsidP="000617DF">
      <w:pPr>
        <w:pStyle w:val="a4"/>
        <w:ind w:firstLineChars="0" w:firstLine="0"/>
        <w:jc w:val="center"/>
      </w:pPr>
      <w:r>
        <w:rPr>
          <w:noProof/>
        </w:rPr>
        <w:drawing>
          <wp:inline distT="0" distB="0" distL="0" distR="0" wp14:anchorId="26130F22" wp14:editId="407552A8">
            <wp:extent cx="4218940" cy="2542717"/>
            <wp:effectExtent l="152400" t="152400" r="353060" b="3530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69862" cy="2573407"/>
                    </a:xfrm>
                    <a:prstGeom prst="rect">
                      <a:avLst/>
                    </a:prstGeom>
                    <a:ln>
                      <a:noFill/>
                    </a:ln>
                    <a:effectLst>
                      <a:outerShdw blurRad="292100" dist="139700" dir="2700000" algn="tl" rotWithShape="0">
                        <a:srgbClr val="333333">
                          <a:alpha val="65000"/>
                        </a:srgbClr>
                      </a:outerShdw>
                    </a:effectLst>
                  </pic:spPr>
                </pic:pic>
              </a:graphicData>
            </a:graphic>
          </wp:inline>
        </w:drawing>
      </w:r>
    </w:p>
    <w:p w:rsidR="00391462" w:rsidRPr="007C0E4E" w:rsidRDefault="00391462" w:rsidP="007C0E4E">
      <w:pPr>
        <w:spacing w:beforeLines="50" w:before="156"/>
        <w:ind w:firstLineChars="200" w:firstLine="562"/>
        <w:outlineLvl w:val="1"/>
        <w:rPr>
          <w:rFonts w:ascii="楷体_GB2312" w:eastAsia="楷体_GB2312"/>
          <w:b/>
          <w:sz w:val="28"/>
        </w:rPr>
      </w:pPr>
      <w:r w:rsidRPr="007C0E4E">
        <w:rPr>
          <w:rFonts w:ascii="楷体_GB2312" w:eastAsia="楷体_GB2312" w:hint="eastAsia"/>
          <w:b/>
          <w:sz w:val="28"/>
        </w:rPr>
        <w:lastRenderedPageBreak/>
        <w:t>（</w:t>
      </w:r>
      <w:r w:rsidR="007E59E1" w:rsidRPr="007C0E4E">
        <w:rPr>
          <w:rFonts w:ascii="楷体_GB2312" w:eastAsia="楷体_GB2312" w:hint="eastAsia"/>
          <w:b/>
          <w:sz w:val="28"/>
        </w:rPr>
        <w:t>三</w:t>
      </w:r>
      <w:r w:rsidRPr="007C0E4E">
        <w:rPr>
          <w:rFonts w:ascii="楷体_GB2312" w:eastAsia="楷体_GB2312" w:hint="eastAsia"/>
          <w:b/>
          <w:sz w:val="28"/>
        </w:rPr>
        <w:t>）研究领域</w:t>
      </w:r>
      <w:r w:rsidR="00A9746A" w:rsidRPr="007C0E4E">
        <w:rPr>
          <w:rFonts w:ascii="楷体_GB2312" w:eastAsia="楷体_GB2312" w:hint="eastAsia"/>
          <w:b/>
          <w:sz w:val="28"/>
        </w:rPr>
        <w:t>和</w:t>
      </w:r>
      <w:r w:rsidR="00A9746A" w:rsidRPr="007C0E4E">
        <w:rPr>
          <w:rFonts w:ascii="楷体_GB2312" w:eastAsia="楷体_GB2312"/>
          <w:b/>
          <w:sz w:val="28"/>
        </w:rPr>
        <w:t>学科领域</w:t>
      </w:r>
    </w:p>
    <w:p w:rsidR="00391462" w:rsidRDefault="00A9746A" w:rsidP="00391462">
      <w:pPr>
        <w:ind w:firstLineChars="200" w:firstLine="420"/>
      </w:pPr>
      <w:r>
        <w:rPr>
          <w:rFonts w:hint="eastAsia"/>
        </w:rPr>
        <w:t>填写研究</w:t>
      </w:r>
      <w:r>
        <w:t>领域</w:t>
      </w:r>
      <w:r>
        <w:rPr>
          <w:rFonts w:hint="eastAsia"/>
        </w:rPr>
        <w:t>（</w:t>
      </w:r>
      <w:r>
        <w:t>方向</w:t>
      </w:r>
      <w:r>
        <w:rPr>
          <w:rFonts w:hint="eastAsia"/>
        </w:rPr>
        <w:t>）</w:t>
      </w:r>
      <w:r>
        <w:t>，</w:t>
      </w:r>
      <w:r w:rsidR="004237AB">
        <w:rPr>
          <w:rFonts w:hint="eastAsia"/>
        </w:rPr>
        <w:t>点击【</w:t>
      </w:r>
      <w:r w:rsidR="004237AB" w:rsidRPr="00C91479">
        <w:rPr>
          <w:rFonts w:hint="eastAsia"/>
        </w:rPr>
        <w:t>学科领域</w:t>
      </w:r>
      <w:r w:rsidR="004237AB">
        <w:rPr>
          <w:rFonts w:hint="eastAsia"/>
        </w:rPr>
        <w:t>】选择</w:t>
      </w:r>
      <w:r w:rsidR="004237AB">
        <w:t>按钮，</w:t>
      </w:r>
      <w:r w:rsidR="002A79B5">
        <w:rPr>
          <w:rFonts w:hint="eastAsia"/>
        </w:rPr>
        <w:t>选填</w:t>
      </w:r>
      <w:r>
        <w:t>学科领域</w:t>
      </w:r>
      <w:r w:rsidR="00F8178B">
        <w:rPr>
          <w:rFonts w:hint="eastAsia"/>
        </w:rPr>
        <w:t>（可</w:t>
      </w:r>
      <w:r w:rsidR="00F8178B">
        <w:t>模糊</w:t>
      </w:r>
      <w:r w:rsidR="002168BE">
        <w:rPr>
          <w:rFonts w:hint="eastAsia"/>
        </w:rPr>
        <w:t>搜索</w:t>
      </w:r>
      <w:r w:rsidR="00F8178B">
        <w:t>查询</w:t>
      </w:r>
      <w:r w:rsidR="00F8178B">
        <w:rPr>
          <w:rFonts w:hint="eastAsia"/>
        </w:rPr>
        <w:t>）</w:t>
      </w:r>
      <w:r>
        <w:t>，学科领域</w:t>
      </w:r>
      <w:r w:rsidR="00561EB0">
        <w:rPr>
          <w:rFonts w:hint="eastAsia"/>
        </w:rPr>
        <w:t>选</w:t>
      </w:r>
      <w:r w:rsidR="00561EB0">
        <w:t>填信息应</w:t>
      </w:r>
      <w:r>
        <w:t>与评审表</w:t>
      </w:r>
      <w:r>
        <w:rPr>
          <w:rFonts w:hint="eastAsia"/>
        </w:rPr>
        <w:t>、</w:t>
      </w:r>
      <w:r w:rsidRPr="00A9746A">
        <w:rPr>
          <w:rFonts w:hint="eastAsia"/>
        </w:rPr>
        <w:t>校外同行专家鉴定意见表</w:t>
      </w:r>
      <w:r>
        <w:rPr>
          <w:rFonts w:hint="eastAsia"/>
        </w:rPr>
        <w:t>保持</w:t>
      </w:r>
      <w:r>
        <w:t>一致。</w:t>
      </w:r>
    </w:p>
    <w:p w:rsidR="00414FE2" w:rsidRDefault="00D31F1C" w:rsidP="00414FE2">
      <w:pPr>
        <w:pStyle w:val="a4"/>
        <w:ind w:firstLineChars="0" w:firstLine="0"/>
        <w:jc w:val="center"/>
      </w:pPr>
      <w:r w:rsidRPr="00D31F1C">
        <w:rPr>
          <w:noProof/>
        </w:rPr>
        <w:drawing>
          <wp:inline distT="0" distB="0" distL="0" distR="0">
            <wp:extent cx="4600575" cy="1552575"/>
            <wp:effectExtent l="0" t="0" r="9525" b="9525"/>
            <wp:docPr id="13" name="图片 13" descr="C:\Users\ADMINI~1\AppData\Local\Temp\155404587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1554045873(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00575" cy="1552575"/>
                    </a:xfrm>
                    <a:prstGeom prst="rect">
                      <a:avLst/>
                    </a:prstGeom>
                    <a:noFill/>
                    <a:ln>
                      <a:noFill/>
                    </a:ln>
                  </pic:spPr>
                </pic:pic>
              </a:graphicData>
            </a:graphic>
          </wp:inline>
        </w:drawing>
      </w:r>
    </w:p>
    <w:p w:rsidR="00496896" w:rsidRDefault="00496896" w:rsidP="00414FE2">
      <w:pPr>
        <w:pStyle w:val="a4"/>
        <w:ind w:firstLineChars="0" w:firstLine="0"/>
        <w:jc w:val="center"/>
      </w:pPr>
      <w:r>
        <w:rPr>
          <w:rFonts w:hint="eastAsia"/>
        </w:rPr>
        <w:t>-</w:t>
      </w:r>
      <w:r>
        <w:t xml:space="preserve">------------------------------------------------------------------------------------------------------------------ </w:t>
      </w:r>
    </w:p>
    <w:p w:rsidR="009E6CCF" w:rsidRDefault="00D31F1C" w:rsidP="00F50935">
      <w:pPr>
        <w:pStyle w:val="a4"/>
        <w:ind w:firstLineChars="0" w:firstLine="0"/>
        <w:jc w:val="center"/>
      </w:pPr>
      <w:r w:rsidRPr="00D31F1C">
        <w:rPr>
          <w:noProof/>
        </w:rPr>
        <w:drawing>
          <wp:inline distT="0" distB="0" distL="0" distR="0">
            <wp:extent cx="4686300" cy="5962650"/>
            <wp:effectExtent l="0" t="0" r="0" b="0"/>
            <wp:docPr id="12" name="图片 12" descr="C:\Users\ADMINI~1\AppData\Local\Temp\155404583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1554045836(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6300" cy="5962650"/>
                    </a:xfrm>
                    <a:prstGeom prst="rect">
                      <a:avLst/>
                    </a:prstGeom>
                    <a:noFill/>
                    <a:ln>
                      <a:noFill/>
                    </a:ln>
                  </pic:spPr>
                </pic:pic>
              </a:graphicData>
            </a:graphic>
          </wp:inline>
        </w:drawing>
      </w:r>
    </w:p>
    <w:p w:rsidR="00B40818" w:rsidRPr="007C0E4E" w:rsidRDefault="00B40818" w:rsidP="007C0E4E">
      <w:pPr>
        <w:spacing w:beforeLines="50" w:before="156"/>
        <w:ind w:firstLineChars="200" w:firstLine="562"/>
        <w:outlineLvl w:val="1"/>
        <w:rPr>
          <w:rFonts w:ascii="楷体_GB2312" w:eastAsia="楷体_GB2312"/>
          <w:b/>
          <w:sz w:val="28"/>
        </w:rPr>
      </w:pPr>
      <w:r w:rsidRPr="007C0E4E">
        <w:rPr>
          <w:rFonts w:ascii="楷体_GB2312" w:eastAsia="楷体_GB2312" w:hint="eastAsia"/>
          <w:b/>
          <w:sz w:val="28"/>
        </w:rPr>
        <w:lastRenderedPageBreak/>
        <w:t>（</w:t>
      </w:r>
      <w:r w:rsidR="007E59E1" w:rsidRPr="007C0E4E">
        <w:rPr>
          <w:rFonts w:ascii="楷体_GB2312" w:eastAsia="楷体_GB2312" w:hint="eastAsia"/>
          <w:b/>
          <w:sz w:val="28"/>
        </w:rPr>
        <w:t>四</w:t>
      </w:r>
      <w:r w:rsidRPr="007C0E4E">
        <w:rPr>
          <w:rFonts w:ascii="楷体_GB2312" w:eastAsia="楷体_GB2312" w:hint="eastAsia"/>
          <w:b/>
          <w:sz w:val="28"/>
        </w:rPr>
        <w:t>）</w:t>
      </w:r>
      <w:r w:rsidR="001E127C" w:rsidRPr="007C0E4E">
        <w:rPr>
          <w:rFonts w:ascii="楷体_GB2312" w:eastAsia="楷体_GB2312" w:hint="eastAsia"/>
          <w:b/>
          <w:sz w:val="28"/>
        </w:rPr>
        <w:t>学科等级要求</w:t>
      </w:r>
    </w:p>
    <w:p w:rsidR="009E6CCF" w:rsidRDefault="001E127C" w:rsidP="007E59E1">
      <w:pPr>
        <w:ind w:firstLineChars="200" w:firstLine="420"/>
      </w:pPr>
      <w:r>
        <w:rPr>
          <w:rFonts w:hint="eastAsia"/>
        </w:rPr>
        <w:t>选择“</w:t>
      </w:r>
      <w:r>
        <w:rPr>
          <w:rFonts w:hint="eastAsia"/>
        </w:rPr>
        <w:t>B</w:t>
      </w:r>
      <w:r>
        <w:t>+</w:t>
      </w:r>
      <w:r>
        <w:rPr>
          <w:rFonts w:hint="eastAsia"/>
        </w:rPr>
        <w:t>及其</w:t>
      </w:r>
      <w:r>
        <w:t>以上</w:t>
      </w:r>
      <w:r>
        <w:rPr>
          <w:rFonts w:hint="eastAsia"/>
        </w:rPr>
        <w:t>”，</w:t>
      </w:r>
      <w:r w:rsidR="008853BB">
        <w:rPr>
          <w:rFonts w:hint="eastAsia"/>
        </w:rPr>
        <w:t>学校</w:t>
      </w:r>
      <w:r>
        <w:t>根据学术委员会有关校外成果鉴定的有关要求送审。</w:t>
      </w:r>
    </w:p>
    <w:p w:rsidR="00555B73" w:rsidRPr="007C0E4E" w:rsidRDefault="00555B73" w:rsidP="007C0E4E">
      <w:pPr>
        <w:spacing w:beforeLines="50" w:before="156"/>
        <w:ind w:firstLineChars="200" w:firstLine="562"/>
        <w:outlineLvl w:val="1"/>
        <w:rPr>
          <w:rFonts w:ascii="楷体_GB2312" w:eastAsia="楷体_GB2312"/>
          <w:b/>
          <w:sz w:val="28"/>
        </w:rPr>
      </w:pPr>
      <w:r w:rsidRPr="007C0E4E">
        <w:rPr>
          <w:rFonts w:ascii="楷体_GB2312" w:eastAsia="楷体_GB2312" w:hint="eastAsia"/>
          <w:b/>
          <w:sz w:val="28"/>
        </w:rPr>
        <w:t>（</w:t>
      </w:r>
      <w:r w:rsidR="001614F8" w:rsidRPr="007C0E4E">
        <w:rPr>
          <w:rFonts w:ascii="楷体_GB2312" w:eastAsia="楷体_GB2312" w:hint="eastAsia"/>
          <w:b/>
          <w:sz w:val="28"/>
        </w:rPr>
        <w:t>五</w:t>
      </w:r>
      <w:r w:rsidRPr="007C0E4E">
        <w:rPr>
          <w:rFonts w:ascii="楷体_GB2312" w:eastAsia="楷体_GB2312" w:hint="eastAsia"/>
          <w:b/>
          <w:sz w:val="28"/>
        </w:rPr>
        <w:t>）</w:t>
      </w:r>
      <w:r w:rsidR="001614F8" w:rsidRPr="007C0E4E">
        <w:rPr>
          <w:rFonts w:ascii="楷体_GB2312" w:eastAsia="楷体_GB2312" w:hint="eastAsia"/>
          <w:b/>
          <w:sz w:val="28"/>
        </w:rPr>
        <w:t>职称</w:t>
      </w:r>
    </w:p>
    <w:p w:rsidR="009E6CCF" w:rsidRDefault="001614F8" w:rsidP="001614F8">
      <w:pPr>
        <w:ind w:firstLineChars="200" w:firstLine="420"/>
      </w:pPr>
      <w:r>
        <w:rPr>
          <w:rFonts w:hint="eastAsia"/>
        </w:rPr>
        <w:t>选填</w:t>
      </w:r>
      <w:r w:rsidRPr="00D118B6">
        <w:rPr>
          <w:rFonts w:hint="eastAsia"/>
          <w:b/>
          <w:color w:val="FF0000"/>
        </w:rPr>
        <w:t>“当前</w:t>
      </w:r>
      <w:r w:rsidRPr="00D118B6">
        <w:rPr>
          <w:b/>
          <w:color w:val="FF0000"/>
        </w:rPr>
        <w:t>职务</w:t>
      </w:r>
      <w:r w:rsidRPr="00D118B6">
        <w:rPr>
          <w:rFonts w:hint="eastAsia"/>
          <w:b/>
          <w:color w:val="FF0000"/>
        </w:rPr>
        <w:t>”</w:t>
      </w:r>
      <w:r>
        <w:rPr>
          <w:rFonts w:hint="eastAsia"/>
        </w:rPr>
        <w:t>等级</w:t>
      </w:r>
      <w:r w:rsidR="00555B73">
        <w:t>。</w:t>
      </w:r>
    </w:p>
    <w:p w:rsidR="002D1C46" w:rsidRPr="007C0E4E" w:rsidRDefault="002D1C46" w:rsidP="007C0E4E">
      <w:pPr>
        <w:spacing w:beforeLines="50" w:before="156"/>
        <w:ind w:firstLineChars="200" w:firstLine="562"/>
        <w:outlineLvl w:val="1"/>
        <w:rPr>
          <w:rFonts w:ascii="楷体_GB2312" w:eastAsia="楷体_GB2312"/>
          <w:b/>
          <w:sz w:val="28"/>
        </w:rPr>
      </w:pPr>
      <w:r w:rsidRPr="007C0E4E">
        <w:rPr>
          <w:rFonts w:ascii="楷体_GB2312" w:eastAsia="楷体_GB2312" w:hint="eastAsia"/>
          <w:b/>
          <w:sz w:val="28"/>
        </w:rPr>
        <w:t>（六）被评人详细学术情况</w:t>
      </w:r>
    </w:p>
    <w:p w:rsidR="0006708D" w:rsidRDefault="0006708D" w:rsidP="00151FCA">
      <w:pPr>
        <w:spacing w:beforeLines="50" w:before="156"/>
        <w:ind w:firstLineChars="200" w:firstLine="420"/>
      </w:pPr>
      <w:r>
        <w:rPr>
          <w:rFonts w:hint="eastAsia"/>
        </w:rPr>
        <w:t>上传</w:t>
      </w:r>
      <w:r>
        <w:t>文件仅限</w:t>
      </w:r>
      <w:r w:rsidRPr="00FE1134">
        <w:rPr>
          <w:color w:val="FF0000"/>
        </w:rPr>
        <w:t>3</w:t>
      </w:r>
      <w:r>
        <w:t>项</w:t>
      </w:r>
      <w:r>
        <w:rPr>
          <w:rFonts w:hint="eastAsia"/>
        </w:rPr>
        <w:t>，</w:t>
      </w:r>
      <w:r w:rsidR="0006412E">
        <w:rPr>
          <w:rFonts w:hint="eastAsia"/>
        </w:rPr>
        <w:t>每个</w:t>
      </w:r>
      <w:r w:rsidR="0006412E">
        <w:t>文件不超过</w:t>
      </w:r>
      <w:r w:rsidR="0006412E">
        <w:rPr>
          <w:rFonts w:hint="eastAsia"/>
        </w:rPr>
        <w:t>10M</w:t>
      </w:r>
      <w:r w:rsidR="0006412E">
        <w:rPr>
          <w:rFonts w:hint="eastAsia"/>
        </w:rPr>
        <w:t>，</w:t>
      </w:r>
      <w:r>
        <w:t>通常如下方式上传：</w:t>
      </w:r>
    </w:p>
    <w:p w:rsidR="002D1C46" w:rsidRDefault="00CF1B5C" w:rsidP="00151FCA">
      <w:pPr>
        <w:spacing w:beforeLines="50" w:before="156"/>
        <w:ind w:firstLineChars="200" w:firstLine="420"/>
      </w:pPr>
      <w:r>
        <w:rPr>
          <w:rFonts w:hint="eastAsia"/>
        </w:rPr>
        <w:t>1.</w:t>
      </w:r>
      <w:r w:rsidR="00C12005">
        <w:rPr>
          <w:rFonts w:hint="eastAsia"/>
        </w:rPr>
        <w:t>上传</w:t>
      </w:r>
      <w:r w:rsidR="00C12005" w:rsidRPr="00120052">
        <w:rPr>
          <w:rFonts w:hint="eastAsia"/>
        </w:rPr>
        <w:t>《</w:t>
      </w:r>
      <w:r w:rsidR="00C12005" w:rsidRPr="00176A6F">
        <w:rPr>
          <w:rFonts w:hint="eastAsia"/>
        </w:rPr>
        <w:t>西南大学教师及其他专业技术职务任职资格评审表</w:t>
      </w:r>
      <w:r w:rsidR="00C12005" w:rsidRPr="00120052">
        <w:rPr>
          <w:rFonts w:hint="eastAsia"/>
        </w:rPr>
        <w:t>》</w:t>
      </w:r>
      <w:r w:rsidR="00C12005" w:rsidRPr="00CF1B5C">
        <w:rPr>
          <w:rFonts w:hint="eastAsia"/>
        </w:rPr>
        <w:t>（附件</w:t>
      </w:r>
      <w:r w:rsidR="00C12005">
        <w:t>2.3</w:t>
      </w:r>
      <w:r w:rsidR="00C12005">
        <w:rPr>
          <w:rFonts w:hint="eastAsia"/>
        </w:rPr>
        <w:t>/</w:t>
      </w:r>
      <w:r w:rsidR="00C12005">
        <w:t>3.3/4.3</w:t>
      </w:r>
      <w:r w:rsidR="00C12005">
        <w:rPr>
          <w:rFonts w:hint="eastAsia"/>
        </w:rPr>
        <w:t>）。</w:t>
      </w:r>
    </w:p>
    <w:p w:rsidR="006F040D" w:rsidRDefault="006F040D" w:rsidP="00151FCA">
      <w:pPr>
        <w:spacing w:beforeLines="50" w:before="156"/>
        <w:ind w:firstLineChars="200" w:firstLine="420"/>
      </w:pPr>
      <w:r>
        <w:t>2.</w:t>
      </w:r>
      <w:r w:rsidR="0006708D">
        <w:rPr>
          <w:rFonts w:hint="eastAsia"/>
        </w:rPr>
        <w:t>上</w:t>
      </w:r>
      <w:r w:rsidR="00623048">
        <w:rPr>
          <w:rFonts w:hint="eastAsia"/>
        </w:rPr>
        <w:t>传</w:t>
      </w:r>
      <w:r w:rsidR="0006708D">
        <w:rPr>
          <w:rFonts w:hint="eastAsia"/>
        </w:rPr>
        <w:t>鉴定</w:t>
      </w:r>
      <w:r w:rsidR="0006708D">
        <w:t>表</w:t>
      </w:r>
      <w:r w:rsidR="0006708D">
        <w:rPr>
          <w:rFonts w:hint="eastAsia"/>
        </w:rPr>
        <w:t>中</w:t>
      </w:r>
      <w:r w:rsidR="0006708D">
        <w:t>的</w:t>
      </w:r>
      <w:r w:rsidR="0006708D">
        <w:rPr>
          <w:rFonts w:hint="eastAsia"/>
        </w:rPr>
        <w:t>委托</w:t>
      </w:r>
      <w:r w:rsidR="0006708D">
        <w:t>鉴定</w:t>
      </w:r>
      <w:r w:rsidR="0006708D">
        <w:rPr>
          <w:rFonts w:hint="eastAsia"/>
        </w:rPr>
        <w:t>的成果</w:t>
      </w:r>
      <w:r w:rsidR="007A32D0">
        <w:rPr>
          <w:rFonts w:hint="eastAsia"/>
        </w:rPr>
        <w:t>附件</w:t>
      </w:r>
      <w:r w:rsidR="008069D8">
        <w:rPr>
          <w:rFonts w:hint="eastAsia"/>
        </w:rPr>
        <w:t>（</w:t>
      </w:r>
      <w:r w:rsidR="008069D8">
        <w:rPr>
          <w:rFonts w:hint="eastAsia"/>
        </w:rPr>
        <w:t>2</w:t>
      </w:r>
      <w:r w:rsidR="008069D8">
        <w:t>-4</w:t>
      </w:r>
      <w:r w:rsidR="008069D8">
        <w:rPr>
          <w:rFonts w:hint="eastAsia"/>
        </w:rPr>
        <w:t>项）</w:t>
      </w:r>
      <w:r w:rsidR="0006708D">
        <w:rPr>
          <w:rFonts w:hint="eastAsia"/>
        </w:rPr>
        <w:t>，</w:t>
      </w:r>
      <w:r w:rsidR="0006708D">
        <w:t>成果</w:t>
      </w:r>
      <w:r w:rsidR="0006708D">
        <w:rPr>
          <w:rFonts w:hint="eastAsia"/>
        </w:rPr>
        <w:t>合并</w:t>
      </w:r>
      <w:r w:rsidR="0006708D">
        <w:t>放在</w:t>
      </w:r>
      <w:r w:rsidR="0006708D">
        <w:rPr>
          <w:rFonts w:hint="eastAsia"/>
        </w:rPr>
        <w:t>1</w:t>
      </w:r>
      <w:r w:rsidR="0006708D">
        <w:rPr>
          <w:rFonts w:hint="eastAsia"/>
        </w:rPr>
        <w:t>个</w:t>
      </w:r>
      <w:r w:rsidR="0006708D">
        <w:rPr>
          <w:rFonts w:hint="eastAsia"/>
        </w:rPr>
        <w:t>PDF</w:t>
      </w:r>
      <w:r w:rsidR="0006708D">
        <w:rPr>
          <w:rFonts w:hint="eastAsia"/>
        </w:rPr>
        <w:t>文件</w:t>
      </w:r>
      <w:r w:rsidR="0006708D">
        <w:t>中</w:t>
      </w:r>
      <w:r w:rsidR="0006708D">
        <w:rPr>
          <w:rFonts w:hint="eastAsia"/>
        </w:rPr>
        <w:t>，</w:t>
      </w:r>
      <w:r w:rsidR="0006708D">
        <w:t>若因</w:t>
      </w:r>
      <w:r w:rsidR="0006708D">
        <w:rPr>
          <w:rFonts w:hint="eastAsia"/>
        </w:rPr>
        <w:t>某个</w:t>
      </w:r>
      <w:r w:rsidR="0006708D">
        <w:t>成果文件</w:t>
      </w:r>
      <w:r w:rsidR="0006708D">
        <w:rPr>
          <w:rFonts w:hint="eastAsia"/>
        </w:rPr>
        <w:t>较大</w:t>
      </w:r>
      <w:r w:rsidR="0006708D">
        <w:t>，可</w:t>
      </w:r>
      <w:r w:rsidR="0006708D">
        <w:rPr>
          <w:rFonts w:hint="eastAsia"/>
        </w:rPr>
        <w:t>单独</w:t>
      </w:r>
      <w:r w:rsidR="0006708D">
        <w:t>放在</w:t>
      </w:r>
      <w:r w:rsidR="00595844">
        <w:rPr>
          <w:rFonts w:hint="eastAsia"/>
        </w:rPr>
        <w:t>第</w:t>
      </w:r>
      <w:r w:rsidR="0006708D">
        <w:rPr>
          <w:rFonts w:hint="eastAsia"/>
        </w:rPr>
        <w:t>2</w:t>
      </w:r>
      <w:r w:rsidR="0006708D">
        <w:rPr>
          <w:rFonts w:hint="eastAsia"/>
        </w:rPr>
        <w:t>个</w:t>
      </w:r>
      <w:r w:rsidR="0006708D">
        <w:rPr>
          <w:rFonts w:hint="eastAsia"/>
        </w:rPr>
        <w:t>PDF</w:t>
      </w:r>
      <w:r w:rsidR="0006708D">
        <w:rPr>
          <w:rFonts w:hint="eastAsia"/>
        </w:rPr>
        <w:t>中</w:t>
      </w:r>
      <w:r w:rsidR="0006708D">
        <w:t>，并作为第</w:t>
      </w:r>
      <w:r w:rsidR="0006708D">
        <w:rPr>
          <w:rFonts w:hint="eastAsia"/>
        </w:rPr>
        <w:t>3</w:t>
      </w:r>
      <w:r w:rsidR="0006708D">
        <w:rPr>
          <w:rFonts w:hint="eastAsia"/>
        </w:rPr>
        <w:t>个</w:t>
      </w:r>
      <w:r w:rsidR="0006708D">
        <w:t>文件单独上传。</w:t>
      </w:r>
    </w:p>
    <w:p w:rsidR="009E6CCF" w:rsidRDefault="009331BD" w:rsidP="00151FCA">
      <w:pPr>
        <w:spacing w:beforeLines="50" w:before="156"/>
        <w:ind w:firstLineChars="200" w:firstLine="420"/>
        <w:rPr>
          <w:b/>
        </w:rPr>
      </w:pPr>
      <w:r>
        <w:rPr>
          <w:rFonts w:hint="eastAsia"/>
        </w:rPr>
        <w:t>【注】</w:t>
      </w:r>
      <w:r w:rsidR="007A32D0">
        <w:rPr>
          <w:rFonts w:hint="eastAsia"/>
        </w:rPr>
        <w:t>上传</w:t>
      </w:r>
      <w:r w:rsidR="007A32D0">
        <w:t>的成果附件材料务必与鉴定表中</w:t>
      </w:r>
      <w:r w:rsidR="007A32D0">
        <w:rPr>
          <w:rFonts w:hint="eastAsia"/>
        </w:rPr>
        <w:t>委托</w:t>
      </w:r>
      <w:r w:rsidR="007A32D0">
        <w:t>鉴定的成果信息一致。</w:t>
      </w:r>
    </w:p>
    <w:p w:rsidR="009E6CCF" w:rsidRDefault="009E6CCF" w:rsidP="009E6CCF">
      <w:pPr>
        <w:pStyle w:val="a4"/>
        <w:ind w:left="1140" w:firstLineChars="0" w:firstLine="0"/>
        <w:rPr>
          <w:b/>
        </w:rPr>
      </w:pPr>
    </w:p>
    <w:p w:rsidR="009E6CCF" w:rsidRDefault="00212CFF" w:rsidP="00212CFF">
      <w:pPr>
        <w:pStyle w:val="a4"/>
        <w:ind w:firstLineChars="0" w:firstLine="0"/>
        <w:jc w:val="center"/>
        <w:rPr>
          <w:b/>
        </w:rPr>
      </w:pPr>
      <w:r w:rsidRPr="00212CFF">
        <w:rPr>
          <w:b/>
          <w:noProof/>
        </w:rPr>
        <w:drawing>
          <wp:inline distT="0" distB="0" distL="0" distR="0">
            <wp:extent cx="5274310" cy="2148793"/>
            <wp:effectExtent l="0" t="0" r="2540" b="4445"/>
            <wp:docPr id="14" name="图片 14" descr="C:\Users\ADMINI~1\AppData\Local\Temp\15540465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1554046583(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148793"/>
                    </a:xfrm>
                    <a:prstGeom prst="rect">
                      <a:avLst/>
                    </a:prstGeom>
                    <a:noFill/>
                    <a:ln>
                      <a:noFill/>
                    </a:ln>
                  </pic:spPr>
                </pic:pic>
              </a:graphicData>
            </a:graphic>
          </wp:inline>
        </w:drawing>
      </w:r>
    </w:p>
    <w:p w:rsidR="009E6CCF" w:rsidRDefault="009E6CCF" w:rsidP="009E6CCF">
      <w:pPr>
        <w:pStyle w:val="a4"/>
        <w:ind w:left="1140" w:firstLineChars="0" w:firstLine="0"/>
        <w:rPr>
          <w:b/>
        </w:rPr>
      </w:pPr>
    </w:p>
    <w:p w:rsidR="009E6CCF" w:rsidRPr="00C12005" w:rsidRDefault="0025737C" w:rsidP="00C12005">
      <w:pPr>
        <w:spacing w:beforeLines="50" w:before="156"/>
        <w:ind w:firstLineChars="200" w:firstLine="482"/>
        <w:outlineLvl w:val="1"/>
        <w:rPr>
          <w:rFonts w:ascii="楷体_GB2312" w:eastAsia="楷体_GB2312"/>
          <w:b/>
          <w:sz w:val="24"/>
        </w:rPr>
      </w:pPr>
      <w:r w:rsidRPr="001B403C">
        <w:rPr>
          <w:rFonts w:ascii="楷体_GB2312" w:eastAsia="楷体_GB2312" w:hint="eastAsia"/>
          <w:b/>
          <w:sz w:val="24"/>
        </w:rPr>
        <w:t>（</w:t>
      </w:r>
      <w:r w:rsidR="009D745E">
        <w:rPr>
          <w:rFonts w:ascii="楷体_GB2312" w:eastAsia="楷体_GB2312" w:hint="eastAsia"/>
          <w:b/>
          <w:sz w:val="24"/>
        </w:rPr>
        <w:t>七</w:t>
      </w:r>
      <w:r w:rsidRPr="001B403C">
        <w:rPr>
          <w:rFonts w:ascii="楷体_GB2312" w:eastAsia="楷体_GB2312" w:hint="eastAsia"/>
          <w:b/>
          <w:sz w:val="24"/>
        </w:rPr>
        <w:t>）</w:t>
      </w:r>
      <w:r w:rsidR="000E5320" w:rsidRPr="000E5320">
        <w:rPr>
          <w:rFonts w:ascii="楷体_GB2312" w:eastAsia="楷体_GB2312" w:hint="eastAsia"/>
          <w:b/>
          <w:sz w:val="24"/>
        </w:rPr>
        <w:t>人才评审表</w:t>
      </w:r>
    </w:p>
    <w:p w:rsidR="00C12005" w:rsidRPr="009E6CCF" w:rsidRDefault="00C12005" w:rsidP="007C0E4E">
      <w:pPr>
        <w:ind w:firstLineChars="200" w:firstLine="420"/>
        <w:rPr>
          <w:b/>
        </w:rPr>
      </w:pPr>
      <w:r>
        <w:rPr>
          <w:rFonts w:hint="eastAsia"/>
        </w:rPr>
        <w:t>根据</w:t>
      </w:r>
      <w:r>
        <w:t>申报类别</w:t>
      </w:r>
      <w:r>
        <w:rPr>
          <w:rFonts w:hint="eastAsia"/>
        </w:rPr>
        <w:t>（正常</w:t>
      </w:r>
      <w:r>
        <w:t>正高、</w:t>
      </w:r>
      <w:r>
        <w:rPr>
          <w:rFonts w:hint="eastAsia"/>
        </w:rPr>
        <w:t>正常副高、高水平</w:t>
      </w:r>
      <w:r>
        <w:t>破格</w:t>
      </w:r>
      <w:r>
        <w:rPr>
          <w:rFonts w:hint="eastAsia"/>
        </w:rPr>
        <w:t>）</w:t>
      </w:r>
      <w:r>
        <w:t>，</w:t>
      </w:r>
      <w:r>
        <w:rPr>
          <w:rFonts w:hint="eastAsia"/>
        </w:rPr>
        <w:t>选择上传</w:t>
      </w:r>
      <w:r w:rsidR="00B05F50" w:rsidRPr="00B05F50">
        <w:rPr>
          <w:rFonts w:hint="eastAsia"/>
        </w:rPr>
        <w:t>《西南大学拟评高级专业技术职务同行专家成果鉴定意见表》</w:t>
      </w:r>
      <w:r w:rsidRPr="00CF1B5C">
        <w:rPr>
          <w:rFonts w:hint="eastAsia"/>
        </w:rPr>
        <w:t>（附件</w:t>
      </w:r>
      <w:r>
        <w:t>9.2</w:t>
      </w:r>
      <w:r>
        <w:rPr>
          <w:rFonts w:hint="eastAsia"/>
        </w:rPr>
        <w:t>）</w:t>
      </w:r>
      <w:r>
        <w:t>或</w:t>
      </w:r>
      <w:r w:rsidR="00B05F50" w:rsidRPr="00B05F50">
        <w:rPr>
          <w:rFonts w:hint="eastAsia"/>
        </w:rPr>
        <w:t>《西南大学高水平创造性成果破格评审正高级专业技术职务校外同行专家</w:t>
      </w:r>
      <w:bookmarkStart w:id="0" w:name="_GoBack"/>
      <w:bookmarkEnd w:id="0"/>
      <w:r w:rsidR="00B05F50" w:rsidRPr="00B05F50">
        <w:rPr>
          <w:rFonts w:hint="eastAsia"/>
        </w:rPr>
        <w:t>鉴定意见表》</w:t>
      </w:r>
      <w:r w:rsidRPr="00CF1B5C">
        <w:rPr>
          <w:rFonts w:hint="eastAsia"/>
        </w:rPr>
        <w:t>（附件</w:t>
      </w:r>
      <w:r>
        <w:t>9.3</w:t>
      </w:r>
      <w:r>
        <w:rPr>
          <w:rFonts w:hint="eastAsia"/>
        </w:rPr>
        <w:t>），</w:t>
      </w:r>
      <w:r>
        <w:t>文档为</w:t>
      </w:r>
      <w:r>
        <w:t>word</w:t>
      </w:r>
      <w:r>
        <w:t>版</w:t>
      </w:r>
      <w:r>
        <w:rPr>
          <w:rFonts w:hint="eastAsia"/>
        </w:rPr>
        <w:t>。</w:t>
      </w:r>
    </w:p>
    <w:sectPr w:rsidR="00C12005" w:rsidRPr="009E6C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563" w:rsidRDefault="00872563" w:rsidP="00076DCF">
      <w:r>
        <w:separator/>
      </w:r>
    </w:p>
  </w:endnote>
  <w:endnote w:type="continuationSeparator" w:id="0">
    <w:p w:rsidR="00872563" w:rsidRDefault="00872563" w:rsidP="0007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563" w:rsidRDefault="00872563" w:rsidP="00076DCF">
      <w:r>
        <w:separator/>
      </w:r>
    </w:p>
  </w:footnote>
  <w:footnote w:type="continuationSeparator" w:id="0">
    <w:p w:rsidR="00872563" w:rsidRDefault="00872563" w:rsidP="00076D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7247B"/>
    <w:multiLevelType w:val="hybridMultilevel"/>
    <w:tmpl w:val="896A3996"/>
    <w:lvl w:ilvl="0" w:tplc="B086937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CCF4A1B"/>
    <w:multiLevelType w:val="hybridMultilevel"/>
    <w:tmpl w:val="946C967E"/>
    <w:lvl w:ilvl="0" w:tplc="75D4A78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C75"/>
    <w:rsid w:val="000617DF"/>
    <w:rsid w:val="0006412E"/>
    <w:rsid w:val="0006708D"/>
    <w:rsid w:val="00076DCF"/>
    <w:rsid w:val="00080001"/>
    <w:rsid w:val="0008326E"/>
    <w:rsid w:val="000E5320"/>
    <w:rsid w:val="000F6612"/>
    <w:rsid w:val="00103EF7"/>
    <w:rsid w:val="00120052"/>
    <w:rsid w:val="00123EDC"/>
    <w:rsid w:val="00151FCA"/>
    <w:rsid w:val="001614F8"/>
    <w:rsid w:val="00166C89"/>
    <w:rsid w:val="00176452"/>
    <w:rsid w:val="00176A6F"/>
    <w:rsid w:val="001B3195"/>
    <w:rsid w:val="001B403C"/>
    <w:rsid w:val="001E127C"/>
    <w:rsid w:val="00212CFF"/>
    <w:rsid w:val="002168BE"/>
    <w:rsid w:val="00234D08"/>
    <w:rsid w:val="00242C3B"/>
    <w:rsid w:val="00253C12"/>
    <w:rsid w:val="0025737C"/>
    <w:rsid w:val="00265B02"/>
    <w:rsid w:val="00272BBE"/>
    <w:rsid w:val="00297738"/>
    <w:rsid w:val="002A79B5"/>
    <w:rsid w:val="002D1C46"/>
    <w:rsid w:val="002D79B5"/>
    <w:rsid w:val="002E3130"/>
    <w:rsid w:val="00324C75"/>
    <w:rsid w:val="003741AC"/>
    <w:rsid w:val="00391462"/>
    <w:rsid w:val="003C3547"/>
    <w:rsid w:val="00414FE2"/>
    <w:rsid w:val="004237AB"/>
    <w:rsid w:val="004621D7"/>
    <w:rsid w:val="00484968"/>
    <w:rsid w:val="00492E29"/>
    <w:rsid w:val="00496896"/>
    <w:rsid w:val="004C01C4"/>
    <w:rsid w:val="0051363A"/>
    <w:rsid w:val="00555B73"/>
    <w:rsid w:val="00561EB0"/>
    <w:rsid w:val="005801A9"/>
    <w:rsid w:val="00595844"/>
    <w:rsid w:val="005F55D6"/>
    <w:rsid w:val="00623048"/>
    <w:rsid w:val="0064612D"/>
    <w:rsid w:val="006D06E8"/>
    <w:rsid w:val="006D40A4"/>
    <w:rsid w:val="006F040D"/>
    <w:rsid w:val="007A32D0"/>
    <w:rsid w:val="007C0E4E"/>
    <w:rsid w:val="007D696E"/>
    <w:rsid w:val="007E3609"/>
    <w:rsid w:val="007E59E1"/>
    <w:rsid w:val="008069D8"/>
    <w:rsid w:val="00865D40"/>
    <w:rsid w:val="00872563"/>
    <w:rsid w:val="008853BB"/>
    <w:rsid w:val="008B1229"/>
    <w:rsid w:val="008B46AA"/>
    <w:rsid w:val="008E6B20"/>
    <w:rsid w:val="008F234A"/>
    <w:rsid w:val="008F3C0B"/>
    <w:rsid w:val="009015DD"/>
    <w:rsid w:val="009331BD"/>
    <w:rsid w:val="009D745E"/>
    <w:rsid w:val="009E6CCF"/>
    <w:rsid w:val="009F212D"/>
    <w:rsid w:val="00A17C6B"/>
    <w:rsid w:val="00A2180B"/>
    <w:rsid w:val="00A33BE5"/>
    <w:rsid w:val="00A53251"/>
    <w:rsid w:val="00A9746A"/>
    <w:rsid w:val="00B05F50"/>
    <w:rsid w:val="00B068D4"/>
    <w:rsid w:val="00B40818"/>
    <w:rsid w:val="00B606FE"/>
    <w:rsid w:val="00B63F8F"/>
    <w:rsid w:val="00B66739"/>
    <w:rsid w:val="00B86CF7"/>
    <w:rsid w:val="00BC49E4"/>
    <w:rsid w:val="00C12005"/>
    <w:rsid w:val="00C43250"/>
    <w:rsid w:val="00C91479"/>
    <w:rsid w:val="00CF1B5C"/>
    <w:rsid w:val="00D113FA"/>
    <w:rsid w:val="00D118B6"/>
    <w:rsid w:val="00D31F1C"/>
    <w:rsid w:val="00D5465D"/>
    <w:rsid w:val="00DA2DB3"/>
    <w:rsid w:val="00E218F7"/>
    <w:rsid w:val="00E91B4B"/>
    <w:rsid w:val="00E94ACD"/>
    <w:rsid w:val="00EF08B7"/>
    <w:rsid w:val="00EF466A"/>
    <w:rsid w:val="00F2361D"/>
    <w:rsid w:val="00F50935"/>
    <w:rsid w:val="00F55BF1"/>
    <w:rsid w:val="00F5621B"/>
    <w:rsid w:val="00F77773"/>
    <w:rsid w:val="00F8178B"/>
    <w:rsid w:val="00FA7520"/>
    <w:rsid w:val="00FE1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0DD717E-649F-458D-884F-22ACB0B6A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E6CCF"/>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E6CCF"/>
    <w:rPr>
      <w:rFonts w:asciiTheme="majorHAnsi" w:eastAsia="宋体" w:hAnsiTheme="majorHAnsi" w:cstheme="majorBidi"/>
      <w:b/>
      <w:bCs/>
      <w:sz w:val="32"/>
      <w:szCs w:val="32"/>
    </w:rPr>
  </w:style>
  <w:style w:type="paragraph" w:styleId="a4">
    <w:name w:val="List Paragraph"/>
    <w:basedOn w:val="a"/>
    <w:uiPriority w:val="34"/>
    <w:qFormat/>
    <w:rsid w:val="009E6CCF"/>
    <w:pPr>
      <w:ind w:firstLineChars="200" w:firstLine="420"/>
    </w:pPr>
  </w:style>
  <w:style w:type="paragraph" w:styleId="a5">
    <w:name w:val="Balloon Text"/>
    <w:basedOn w:val="a"/>
    <w:link w:val="Char0"/>
    <w:uiPriority w:val="99"/>
    <w:semiHidden/>
    <w:unhideWhenUsed/>
    <w:rsid w:val="009E6CCF"/>
    <w:rPr>
      <w:sz w:val="18"/>
      <w:szCs w:val="18"/>
    </w:rPr>
  </w:style>
  <w:style w:type="character" w:customStyle="1" w:styleId="Char0">
    <w:name w:val="批注框文本 Char"/>
    <w:basedOn w:val="a0"/>
    <w:link w:val="a5"/>
    <w:uiPriority w:val="99"/>
    <w:semiHidden/>
    <w:rsid w:val="009E6CCF"/>
    <w:rPr>
      <w:sz w:val="18"/>
      <w:szCs w:val="18"/>
    </w:rPr>
  </w:style>
  <w:style w:type="paragraph" w:styleId="a6">
    <w:name w:val="header"/>
    <w:basedOn w:val="a"/>
    <w:link w:val="Char1"/>
    <w:uiPriority w:val="99"/>
    <w:unhideWhenUsed/>
    <w:rsid w:val="00076DC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076DCF"/>
    <w:rPr>
      <w:sz w:val="18"/>
      <w:szCs w:val="18"/>
    </w:rPr>
  </w:style>
  <w:style w:type="paragraph" w:styleId="a7">
    <w:name w:val="footer"/>
    <w:basedOn w:val="a"/>
    <w:link w:val="Char2"/>
    <w:uiPriority w:val="99"/>
    <w:unhideWhenUsed/>
    <w:rsid w:val="00076DCF"/>
    <w:pPr>
      <w:tabs>
        <w:tab w:val="center" w:pos="4153"/>
        <w:tab w:val="right" w:pos="8306"/>
      </w:tabs>
      <w:snapToGrid w:val="0"/>
      <w:jc w:val="left"/>
    </w:pPr>
    <w:rPr>
      <w:sz w:val="18"/>
      <w:szCs w:val="18"/>
    </w:rPr>
  </w:style>
  <w:style w:type="character" w:customStyle="1" w:styleId="Char2">
    <w:name w:val="页脚 Char"/>
    <w:basedOn w:val="a0"/>
    <w:link w:val="a7"/>
    <w:uiPriority w:val="99"/>
    <w:rsid w:val="00076D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8D363BD-CFA2-48E8-ACA8-F101E428B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于建行</cp:lastModifiedBy>
  <cp:revision>100</cp:revision>
  <dcterms:created xsi:type="dcterms:W3CDTF">2019-03-31T14:46:00Z</dcterms:created>
  <dcterms:modified xsi:type="dcterms:W3CDTF">2020-06-04T08:34:00Z</dcterms:modified>
</cp:coreProperties>
</file>