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422"/>
        <w:gridCol w:w="4398"/>
      </w:tblGrid>
      <w:tr w:rsidR="006504D6">
        <w:tc>
          <w:tcPr>
            <w:tcW w:w="4422" w:type="dxa"/>
          </w:tcPr>
          <w:p w:rsidR="006504D6" w:rsidRDefault="006504D6"/>
        </w:tc>
        <w:tc>
          <w:tcPr>
            <w:tcW w:w="4398" w:type="dxa"/>
          </w:tcPr>
          <w:p w:rsidR="006504D6" w:rsidRDefault="006504D6"/>
        </w:tc>
      </w:tr>
      <w:tr w:rsidR="006504D6">
        <w:tc>
          <w:tcPr>
            <w:tcW w:w="4422" w:type="dxa"/>
          </w:tcPr>
          <w:p w:rsidR="006504D6" w:rsidRDefault="006504D6">
            <w:r>
              <w:rPr>
                <w:sz w:val="20"/>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7" o:spid="_x0000_s1031" type="#_x0000_t136" style="position:absolute;left:0;text-align:left;margin-left:-5.4pt;margin-top:10.55pt;width:440.1pt;height:52.5pt;z-index:251657728;mso-position-horizontal-relative:text;mso-position-vertical-relative:text" fillcolor="red" strokecolor="red" strokeweight="1pt">
                  <v:shadow color="#868686"/>
                  <v:textpath style="font-family:&quot;方正小标宋_GBK&quot;;font-size:44pt;v-text-kern:t" trim="t" string="重庆市人力资源和社会保障局电子文件"/>
                  <o:lock v:ext="edit" text="f"/>
                </v:shape>
              </w:pict>
            </w:r>
          </w:p>
        </w:tc>
        <w:tc>
          <w:tcPr>
            <w:tcW w:w="4398" w:type="dxa"/>
          </w:tcPr>
          <w:p w:rsidR="006504D6" w:rsidRDefault="006504D6"/>
        </w:tc>
      </w:tr>
      <w:tr w:rsidR="006504D6">
        <w:trPr>
          <w:trHeight w:val="700"/>
        </w:trPr>
        <w:tc>
          <w:tcPr>
            <w:tcW w:w="4422" w:type="dxa"/>
          </w:tcPr>
          <w:p w:rsidR="006504D6" w:rsidRDefault="006504D6"/>
        </w:tc>
        <w:tc>
          <w:tcPr>
            <w:tcW w:w="4398" w:type="dxa"/>
          </w:tcPr>
          <w:p w:rsidR="006504D6" w:rsidRDefault="006504D6"/>
        </w:tc>
      </w:tr>
      <w:tr w:rsidR="006504D6">
        <w:trPr>
          <w:cantSplit/>
        </w:trPr>
        <w:tc>
          <w:tcPr>
            <w:tcW w:w="8820" w:type="dxa"/>
            <w:gridSpan w:val="2"/>
          </w:tcPr>
          <w:p w:rsidR="006504D6" w:rsidRDefault="006504D6">
            <w:pPr>
              <w:jc w:val="center"/>
            </w:pPr>
          </w:p>
        </w:tc>
      </w:tr>
      <w:tr w:rsidR="006504D6">
        <w:trPr>
          <w:cantSplit/>
        </w:trPr>
        <w:tc>
          <w:tcPr>
            <w:tcW w:w="8820" w:type="dxa"/>
            <w:gridSpan w:val="2"/>
          </w:tcPr>
          <w:p w:rsidR="006504D6" w:rsidRDefault="006504D6">
            <w:pPr>
              <w:rPr>
                <w:rFonts w:eastAsia="方正仿宋_GBK"/>
              </w:rPr>
            </w:pPr>
          </w:p>
          <w:p w:rsidR="006504D6" w:rsidRDefault="006504D6">
            <w:pPr>
              <w:jc w:val="center"/>
              <w:rPr>
                <w:rFonts w:eastAsia="方正仿宋_GBK"/>
                <w:szCs w:val="32"/>
              </w:rPr>
            </w:pPr>
            <w:bookmarkStart w:id="0" w:name="文种"/>
            <w:r>
              <w:rPr>
                <w:rFonts w:eastAsia="方正仿宋_GBK"/>
                <w:szCs w:val="32"/>
              </w:rPr>
              <w:t>渝人社发</w:t>
            </w:r>
            <w:bookmarkEnd w:id="0"/>
            <w:r>
              <w:rPr>
                <w:rFonts w:eastAsia="方正仿宋_GBK"/>
                <w:szCs w:val="32"/>
              </w:rPr>
              <w:t>〔</w:t>
            </w:r>
            <w:bookmarkStart w:id="1" w:name="年份"/>
            <w:r>
              <w:rPr>
                <w:rFonts w:eastAsia="方正仿宋_GBK"/>
                <w:szCs w:val="32"/>
              </w:rPr>
              <w:t>2019</w:t>
            </w:r>
            <w:bookmarkEnd w:id="1"/>
            <w:r>
              <w:rPr>
                <w:rFonts w:eastAsia="方正仿宋_GBK"/>
                <w:szCs w:val="32"/>
              </w:rPr>
              <w:t>〕</w:t>
            </w:r>
            <w:bookmarkStart w:id="2" w:name="字号"/>
            <w:r>
              <w:rPr>
                <w:rFonts w:eastAsia="方正仿宋_GBK"/>
                <w:szCs w:val="32"/>
              </w:rPr>
              <w:t>81</w:t>
            </w:r>
            <w:bookmarkEnd w:id="2"/>
            <w:r>
              <w:rPr>
                <w:rFonts w:eastAsia="方正仿宋_GBK"/>
                <w:szCs w:val="32"/>
              </w:rPr>
              <w:t>号</w:t>
            </w:r>
          </w:p>
        </w:tc>
      </w:tr>
    </w:tbl>
    <w:p w:rsidR="006504D6" w:rsidRDefault="006504D6">
      <w:r>
        <w:rPr>
          <w:lang w:val="en-US" w:eastAsia="zh-CN"/>
        </w:rPr>
        <w:pict>
          <v:shape id="任意多边形 4" o:spid="_x0000_s1028" style="position:absolute;left:0;text-align:left;margin-left:0;margin-top:7.55pt;width:439.35pt;height:.75pt;z-index:251656704;mso-wrap-style:square;mso-position-horizontal:center;mso-position-horizontal-relative:text;mso-position-vertical-relative:text" coordsize="8925,15" o:allowincell="f" path="m,l8925,15e" filled="f" strokecolor="red" strokeweight="3pt">
            <v:path arrowok="t"/>
          </v:shape>
        </w:pict>
      </w:r>
    </w:p>
    <w:p w:rsidR="006504D6" w:rsidRDefault="006504D6"/>
    <w:p w:rsidR="006504D6" w:rsidRDefault="006504D6">
      <w:pPr>
        <w:spacing w:line="600" w:lineRule="exact"/>
        <w:jc w:val="center"/>
        <w:rPr>
          <w:rFonts w:eastAsia="方正小标宋_GBK"/>
          <w:sz w:val="44"/>
          <w:szCs w:val="44"/>
        </w:rPr>
      </w:pPr>
      <w:r>
        <w:rPr>
          <w:rFonts w:eastAsia="方正小标宋_GBK"/>
          <w:sz w:val="44"/>
          <w:szCs w:val="44"/>
        </w:rPr>
        <w:t>重庆市人力资源和社会保障局办公室</w:t>
      </w:r>
    </w:p>
    <w:p w:rsidR="006504D6" w:rsidRDefault="006504D6">
      <w:pPr>
        <w:spacing w:line="600" w:lineRule="exact"/>
        <w:jc w:val="center"/>
        <w:rPr>
          <w:rFonts w:eastAsia="方正小标宋_GBK"/>
          <w:sz w:val="44"/>
          <w:szCs w:val="44"/>
          <w:lang w:val="zh-CN"/>
        </w:rPr>
      </w:pPr>
      <w:r>
        <w:rPr>
          <w:rFonts w:eastAsia="方正小标宋_GBK"/>
          <w:sz w:val="44"/>
          <w:szCs w:val="44"/>
          <w:lang w:val="zh-CN"/>
        </w:rPr>
        <w:t>关于开展</w:t>
      </w:r>
      <w:r>
        <w:rPr>
          <w:rFonts w:eastAsia="方正小标宋_GBK"/>
          <w:sz w:val="44"/>
          <w:szCs w:val="44"/>
        </w:rPr>
        <w:t>2019</w:t>
      </w:r>
      <w:r>
        <w:rPr>
          <w:rFonts w:eastAsia="方正小标宋_GBK"/>
          <w:sz w:val="44"/>
          <w:szCs w:val="44"/>
        </w:rPr>
        <w:t>年</w:t>
      </w:r>
      <w:r>
        <w:rPr>
          <w:rFonts w:eastAsia="方正小标宋_GBK"/>
          <w:sz w:val="44"/>
          <w:szCs w:val="44"/>
          <w:lang w:val="zh-CN"/>
        </w:rPr>
        <w:t>重庆市留学人员回国</w:t>
      </w:r>
    </w:p>
    <w:p w:rsidR="006504D6" w:rsidRDefault="006504D6">
      <w:pPr>
        <w:spacing w:line="600" w:lineRule="exact"/>
        <w:jc w:val="center"/>
        <w:rPr>
          <w:rFonts w:eastAsia="方正小标宋_GBK"/>
          <w:sz w:val="44"/>
          <w:szCs w:val="44"/>
          <w:lang w:val="zh-CN"/>
        </w:rPr>
      </w:pPr>
      <w:r>
        <w:rPr>
          <w:rFonts w:eastAsia="方正小标宋_GBK"/>
          <w:sz w:val="44"/>
          <w:szCs w:val="44"/>
          <w:lang w:val="zh-CN"/>
        </w:rPr>
        <w:t>创业创新支持计划人选申报工作的通知</w:t>
      </w:r>
    </w:p>
    <w:p w:rsidR="006504D6" w:rsidRDefault="006504D6">
      <w:pPr>
        <w:spacing w:line="600" w:lineRule="exact"/>
        <w:ind w:firstLineChars="200" w:firstLine="632"/>
        <w:rPr>
          <w:rFonts w:eastAsia="方正仿宋_GBK"/>
        </w:rPr>
      </w:pPr>
    </w:p>
    <w:p w:rsidR="006504D6" w:rsidRDefault="006504D6">
      <w:pPr>
        <w:spacing w:line="600" w:lineRule="exact"/>
        <w:rPr>
          <w:rFonts w:eastAsia="方正仿宋_GBK"/>
        </w:rPr>
      </w:pPr>
      <w:r>
        <w:rPr>
          <w:rFonts w:eastAsia="方正仿宋_GBK"/>
        </w:rPr>
        <w:t>各区县（自治县）人力社保局，市级各部门人事（干部）处，在渝高校、科研院所、企事业单位人力资源部门，有关留学人员创业园：</w:t>
      </w:r>
    </w:p>
    <w:p w:rsidR="006504D6" w:rsidRDefault="006504D6">
      <w:pPr>
        <w:spacing w:line="600" w:lineRule="exact"/>
        <w:ind w:firstLineChars="200" w:firstLine="632"/>
        <w:rPr>
          <w:rFonts w:eastAsia="方正仿宋_GBK"/>
        </w:rPr>
      </w:pPr>
      <w:r>
        <w:rPr>
          <w:rFonts w:eastAsia="方正仿宋_GBK"/>
        </w:rPr>
        <w:t>根据国务院《关于</w:t>
      </w:r>
      <w:r>
        <w:rPr>
          <w:rFonts w:ascii="方正仿宋_GBK" w:eastAsia="方正仿宋_GBK" w:hAnsi="方正仿宋_GBK" w:cs="方正仿宋_GBK" w:hint="eastAsia"/>
        </w:rPr>
        <w:t>印发“十三五”促进</w:t>
      </w:r>
      <w:r>
        <w:rPr>
          <w:rFonts w:eastAsia="方正仿宋_GBK"/>
        </w:rPr>
        <w:t>就业规划的通知》（国发〔</w:t>
      </w:r>
      <w:r>
        <w:rPr>
          <w:rFonts w:eastAsia="方正仿宋_GBK"/>
        </w:rPr>
        <w:t>2017</w:t>
      </w:r>
      <w:r>
        <w:rPr>
          <w:rFonts w:eastAsia="方正仿宋_GBK"/>
        </w:rPr>
        <w:t>〕</w:t>
      </w:r>
      <w:r>
        <w:rPr>
          <w:rFonts w:eastAsia="方正仿宋_GBK"/>
        </w:rPr>
        <w:t>10</w:t>
      </w:r>
      <w:r>
        <w:rPr>
          <w:rFonts w:eastAsia="方正仿宋_GBK"/>
        </w:rPr>
        <w:t>号），市政府《关于做好当前和今后一段时期就业创业工作的实施意见》（渝府发〔</w:t>
      </w:r>
      <w:r>
        <w:rPr>
          <w:rFonts w:eastAsia="方正仿宋_GBK"/>
        </w:rPr>
        <w:t>2017</w:t>
      </w:r>
      <w:r>
        <w:rPr>
          <w:rFonts w:eastAsia="方正仿宋_GBK"/>
        </w:rPr>
        <w:t>〕</w:t>
      </w:r>
      <w:r>
        <w:rPr>
          <w:rFonts w:eastAsia="方正仿宋_GBK"/>
        </w:rPr>
        <w:t>41</w:t>
      </w:r>
      <w:r>
        <w:rPr>
          <w:rFonts w:eastAsia="方正仿宋_GBK"/>
        </w:rPr>
        <w:t>号），市人力社保局、市财政局《关于印发〈重庆市留学人员回国创业创新支持计划实施办法〉的通知》（渝人社发〔</w:t>
      </w:r>
      <w:r>
        <w:rPr>
          <w:rFonts w:eastAsia="方正仿宋_GBK"/>
        </w:rPr>
        <w:t>2017</w:t>
      </w:r>
      <w:r>
        <w:rPr>
          <w:rFonts w:eastAsia="方正仿宋_GBK"/>
        </w:rPr>
        <w:t>〕</w:t>
      </w:r>
      <w:r>
        <w:rPr>
          <w:rFonts w:eastAsia="方正仿宋_GBK"/>
        </w:rPr>
        <w:t>140</w:t>
      </w:r>
      <w:r>
        <w:rPr>
          <w:rFonts w:eastAsia="方正仿宋_GBK"/>
        </w:rPr>
        <w:t>号）、市人力社保局《关于印发支持民营经济发展十六条措施的通知》（渝人社发〔</w:t>
      </w:r>
      <w:r>
        <w:rPr>
          <w:rFonts w:eastAsia="方正仿宋_GBK"/>
        </w:rPr>
        <w:t>2018</w:t>
      </w:r>
      <w:r>
        <w:rPr>
          <w:rFonts w:eastAsia="方正仿宋_GBK"/>
        </w:rPr>
        <w:t>〕</w:t>
      </w:r>
      <w:r>
        <w:rPr>
          <w:rFonts w:eastAsia="方正仿宋_GBK"/>
        </w:rPr>
        <w:t>248</w:t>
      </w:r>
      <w:r>
        <w:rPr>
          <w:rFonts w:eastAsia="方正仿宋_GBK"/>
        </w:rPr>
        <w:t>号）有关精神，现就开展</w:t>
      </w:r>
      <w:r>
        <w:rPr>
          <w:rFonts w:eastAsia="方正仿宋_GBK"/>
        </w:rPr>
        <w:t>2019</w:t>
      </w:r>
      <w:r>
        <w:rPr>
          <w:rFonts w:eastAsia="方正仿宋_GBK"/>
        </w:rPr>
        <w:t>年留学人员回国创业创新支持</w:t>
      </w:r>
      <w:r>
        <w:rPr>
          <w:rFonts w:eastAsia="方正仿宋_GBK"/>
        </w:rPr>
        <w:lastRenderedPageBreak/>
        <w:t>计划人选申报工作有关事宜通知如下：</w:t>
      </w:r>
    </w:p>
    <w:p w:rsidR="006504D6" w:rsidRDefault="006504D6">
      <w:pPr>
        <w:spacing w:line="600" w:lineRule="exact"/>
        <w:ind w:firstLineChars="200" w:firstLine="632"/>
        <w:rPr>
          <w:rFonts w:eastAsia="方正黑体_GBK"/>
        </w:rPr>
      </w:pPr>
      <w:r>
        <w:rPr>
          <w:rFonts w:eastAsia="方正黑体_GBK"/>
        </w:rPr>
        <w:t>一、申报条件</w:t>
      </w:r>
    </w:p>
    <w:p w:rsidR="006504D6" w:rsidRDefault="006504D6">
      <w:pPr>
        <w:spacing w:line="600" w:lineRule="exact"/>
        <w:ind w:firstLineChars="200" w:firstLine="632"/>
        <w:rPr>
          <w:rFonts w:eastAsia="方正仿宋_GBK"/>
        </w:rPr>
      </w:pPr>
      <w:r>
        <w:rPr>
          <w:rFonts w:eastAsia="方正仿宋_GBK"/>
        </w:rPr>
        <w:t>申报者应为我市辖区内各类企事业单位的留学回国人员（不含纳入公务员管理和参照公务员管理人员），在海外有一年以上留学经历。</w:t>
      </w:r>
    </w:p>
    <w:p w:rsidR="006504D6" w:rsidRDefault="006504D6">
      <w:pPr>
        <w:spacing w:line="60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（一）申报创业类资助需同时具备以下条件</w:t>
      </w:r>
    </w:p>
    <w:p w:rsidR="006504D6" w:rsidRDefault="006504D6">
      <w:pPr>
        <w:spacing w:line="600" w:lineRule="exact"/>
        <w:ind w:firstLineChars="200" w:firstLine="632"/>
        <w:rPr>
          <w:rFonts w:eastAsia="方正仿宋_GBK"/>
        </w:rPr>
      </w:pPr>
      <w:r>
        <w:rPr>
          <w:rFonts w:eastAsia="方正仿宋_GBK"/>
        </w:rPr>
        <w:t>1</w:t>
      </w:r>
      <w:r>
        <w:rPr>
          <w:rFonts w:eastAsia="方正仿宋_GBK"/>
        </w:rPr>
        <w:t>．申报人获得学士及以上学位。</w:t>
      </w:r>
    </w:p>
    <w:p w:rsidR="006504D6" w:rsidRDefault="006504D6">
      <w:pPr>
        <w:spacing w:line="600" w:lineRule="exact"/>
        <w:ind w:firstLineChars="200" w:firstLine="632"/>
        <w:rPr>
          <w:rFonts w:eastAsia="方正仿宋_GBK"/>
        </w:rPr>
      </w:pPr>
      <w:r>
        <w:rPr>
          <w:rFonts w:eastAsia="方正仿宋_GBK"/>
        </w:rPr>
        <w:t>2</w:t>
      </w:r>
      <w:r>
        <w:rPr>
          <w:rFonts w:eastAsia="方正仿宋_GBK"/>
        </w:rPr>
        <w:t>．申报人须为企业法定代表人（非法人企业则应为负责人），熟悉相关领域和国际规则。有海外自主创业经验者优先。</w:t>
      </w:r>
    </w:p>
    <w:p w:rsidR="006504D6" w:rsidRDefault="006504D6">
      <w:pPr>
        <w:spacing w:line="600" w:lineRule="exact"/>
        <w:ind w:firstLineChars="200" w:firstLine="632"/>
        <w:rPr>
          <w:rFonts w:eastAsia="方正仿宋_GBK"/>
        </w:rPr>
      </w:pPr>
      <w:r>
        <w:rPr>
          <w:rFonts w:eastAsia="方正仿宋_GBK"/>
        </w:rPr>
        <w:t>3</w:t>
      </w:r>
      <w:r>
        <w:rPr>
          <w:rFonts w:eastAsia="方正仿宋_GBK"/>
        </w:rPr>
        <w:t>．所在企业在渝工商登记时间不超过</w:t>
      </w:r>
      <w:r>
        <w:rPr>
          <w:rFonts w:eastAsia="方正仿宋_GBK"/>
        </w:rPr>
        <w:t>5</w:t>
      </w:r>
      <w:r>
        <w:rPr>
          <w:rFonts w:eastAsia="方正仿宋_GBK"/>
        </w:rPr>
        <w:t>年（即</w:t>
      </w:r>
      <w:r>
        <w:rPr>
          <w:rFonts w:eastAsia="方正仿宋_GBK"/>
        </w:rPr>
        <w:t>2015</w:t>
      </w:r>
      <w:r>
        <w:rPr>
          <w:rFonts w:eastAsia="方正仿宋_GBK"/>
        </w:rPr>
        <w:t>年</w:t>
      </w:r>
      <w:r>
        <w:rPr>
          <w:rFonts w:eastAsia="方正仿宋_GBK"/>
        </w:rPr>
        <w:t>1</w:t>
      </w:r>
      <w:r>
        <w:rPr>
          <w:rFonts w:eastAsia="方正仿宋_GBK"/>
        </w:rPr>
        <w:t>月</w:t>
      </w:r>
      <w:r>
        <w:rPr>
          <w:rFonts w:eastAsia="方正仿宋_GBK"/>
        </w:rPr>
        <w:t>1</w:t>
      </w:r>
      <w:r>
        <w:rPr>
          <w:rFonts w:eastAsia="方正仿宋_GBK"/>
        </w:rPr>
        <w:t>日以后成立），拥有自主知识产权或发明专利，项目创新性强，具有市场潜力，能够吸纳</w:t>
      </w:r>
      <w:r>
        <w:rPr>
          <w:rFonts w:eastAsia="方正仿宋_GBK"/>
        </w:rPr>
        <w:t>5</w:t>
      </w:r>
      <w:r>
        <w:rPr>
          <w:rFonts w:eastAsia="方正仿宋_GBK"/>
        </w:rPr>
        <w:t>人以上就业。</w:t>
      </w:r>
    </w:p>
    <w:p w:rsidR="006504D6" w:rsidRDefault="006504D6">
      <w:pPr>
        <w:spacing w:line="600" w:lineRule="exact"/>
        <w:ind w:firstLineChars="200" w:firstLine="632"/>
        <w:rPr>
          <w:rFonts w:eastAsia="方正仿宋_GBK"/>
        </w:rPr>
      </w:pPr>
      <w:r>
        <w:rPr>
          <w:rFonts w:eastAsia="方正仿宋_GBK"/>
        </w:rPr>
        <w:t>4</w:t>
      </w:r>
      <w:r>
        <w:rPr>
          <w:rFonts w:eastAsia="方正仿宋_GBK"/>
        </w:rPr>
        <w:t>．所在企业注册资本认缴资金不低于</w:t>
      </w:r>
      <w:r>
        <w:rPr>
          <w:rFonts w:eastAsia="方正仿宋_GBK"/>
        </w:rPr>
        <w:t>20</w:t>
      </w:r>
      <w:r>
        <w:rPr>
          <w:rFonts w:eastAsia="方正仿宋_GBK"/>
        </w:rPr>
        <w:t>万元，申报人占股比不低于</w:t>
      </w:r>
      <w:r>
        <w:rPr>
          <w:rFonts w:eastAsia="方正仿宋_GBK"/>
        </w:rPr>
        <w:t>30%</w:t>
      </w:r>
      <w:r>
        <w:rPr>
          <w:rFonts w:eastAsia="方正仿宋_GBK"/>
        </w:rPr>
        <w:t>（允许以知识产权等无形资产入股）。</w:t>
      </w:r>
    </w:p>
    <w:p w:rsidR="006504D6" w:rsidRDefault="006504D6">
      <w:pPr>
        <w:spacing w:line="600" w:lineRule="exact"/>
        <w:ind w:firstLineChars="200" w:firstLine="632"/>
        <w:rPr>
          <w:rFonts w:eastAsia="方正仿宋_GBK"/>
        </w:rPr>
      </w:pPr>
      <w:r>
        <w:rPr>
          <w:rFonts w:eastAsia="方正仿宋_GBK"/>
        </w:rPr>
        <w:t>5</w:t>
      </w:r>
      <w:r>
        <w:rPr>
          <w:rFonts w:eastAsia="方正仿宋_GBK"/>
        </w:rPr>
        <w:t>．申报人诚信守法，无违法犯罪记录。</w:t>
      </w:r>
    </w:p>
    <w:p w:rsidR="006504D6" w:rsidRDefault="006504D6">
      <w:pPr>
        <w:spacing w:line="60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（二）申报创新类资助需同时具备以下条件</w:t>
      </w:r>
    </w:p>
    <w:p w:rsidR="006504D6" w:rsidRDefault="006504D6">
      <w:pPr>
        <w:spacing w:line="600" w:lineRule="exact"/>
        <w:ind w:firstLineChars="200" w:firstLine="632"/>
        <w:rPr>
          <w:rFonts w:eastAsia="方正仿宋_GBK"/>
        </w:rPr>
      </w:pPr>
      <w:r>
        <w:rPr>
          <w:rFonts w:eastAsia="方正仿宋_GBK"/>
        </w:rPr>
        <w:t>1</w:t>
      </w:r>
      <w:r>
        <w:rPr>
          <w:rFonts w:eastAsia="方正仿宋_GBK"/>
        </w:rPr>
        <w:t>．申报人取得硕士及以上学位，回渝工作时间未超过</w:t>
      </w:r>
      <w:r>
        <w:rPr>
          <w:rFonts w:eastAsia="方正仿宋_GBK"/>
        </w:rPr>
        <w:t>5</w:t>
      </w:r>
      <w:r>
        <w:rPr>
          <w:rFonts w:eastAsia="方正仿宋_GBK"/>
        </w:rPr>
        <w:t>年（即</w:t>
      </w:r>
      <w:r>
        <w:rPr>
          <w:rFonts w:eastAsia="方正仿宋_GBK"/>
        </w:rPr>
        <w:t>2015</w:t>
      </w:r>
      <w:r>
        <w:rPr>
          <w:rFonts w:eastAsia="方正仿宋_GBK"/>
        </w:rPr>
        <w:t>年</w:t>
      </w:r>
      <w:r>
        <w:rPr>
          <w:rFonts w:eastAsia="方正仿宋_GBK"/>
        </w:rPr>
        <w:t>1</w:t>
      </w:r>
      <w:r>
        <w:rPr>
          <w:rFonts w:eastAsia="方正仿宋_GBK"/>
        </w:rPr>
        <w:t>月</w:t>
      </w:r>
      <w:r>
        <w:rPr>
          <w:rFonts w:eastAsia="方正仿宋_GBK"/>
        </w:rPr>
        <w:t>1</w:t>
      </w:r>
      <w:r>
        <w:rPr>
          <w:rFonts w:eastAsia="方正仿宋_GBK"/>
        </w:rPr>
        <w:t>日及以后回国）。</w:t>
      </w:r>
    </w:p>
    <w:p w:rsidR="006504D6" w:rsidRDefault="006504D6">
      <w:pPr>
        <w:spacing w:line="600" w:lineRule="exact"/>
        <w:ind w:firstLineChars="200" w:firstLine="632"/>
        <w:rPr>
          <w:rFonts w:eastAsia="方正仿宋_GBK"/>
        </w:rPr>
      </w:pPr>
      <w:r>
        <w:rPr>
          <w:rFonts w:eastAsia="方正仿宋_GBK"/>
        </w:rPr>
        <w:t>2</w:t>
      </w:r>
      <w:r>
        <w:rPr>
          <w:rFonts w:eastAsia="方正仿宋_GBK"/>
        </w:rPr>
        <w:t>．申报人创新能力强，有较好培养前景。</w:t>
      </w:r>
    </w:p>
    <w:p w:rsidR="006504D6" w:rsidRDefault="006504D6">
      <w:pPr>
        <w:spacing w:line="600" w:lineRule="exact"/>
        <w:ind w:firstLineChars="200" w:firstLine="632"/>
        <w:rPr>
          <w:rFonts w:eastAsia="方正仿宋_GBK"/>
        </w:rPr>
      </w:pPr>
      <w:r>
        <w:rPr>
          <w:rFonts w:eastAsia="方正仿宋_GBK"/>
        </w:rPr>
        <w:t>3</w:t>
      </w:r>
      <w:r>
        <w:rPr>
          <w:rFonts w:eastAsia="方正仿宋_GBK"/>
        </w:rPr>
        <w:t>．申报人与所在单位签订聘用（劳动）合同，并保证每年在渝工作时间不少于</w:t>
      </w:r>
      <w:r>
        <w:rPr>
          <w:rFonts w:eastAsia="方正仿宋_GBK"/>
        </w:rPr>
        <w:t>6</w:t>
      </w:r>
      <w:r>
        <w:rPr>
          <w:rFonts w:eastAsia="方正仿宋_GBK"/>
        </w:rPr>
        <w:t>个月。</w:t>
      </w:r>
    </w:p>
    <w:p w:rsidR="006504D6" w:rsidRDefault="006504D6">
      <w:pPr>
        <w:spacing w:line="600" w:lineRule="exact"/>
        <w:ind w:firstLineChars="200" w:firstLine="632"/>
        <w:rPr>
          <w:rFonts w:eastAsia="方正仿宋_GBK"/>
        </w:rPr>
      </w:pPr>
      <w:r>
        <w:rPr>
          <w:rFonts w:eastAsia="方正仿宋_GBK"/>
        </w:rPr>
        <w:lastRenderedPageBreak/>
        <w:t>4</w:t>
      </w:r>
      <w:r>
        <w:rPr>
          <w:rFonts w:eastAsia="方正仿宋_GBK"/>
        </w:rPr>
        <w:t>．申报项目具有较好的应用开发前景，可产生良好的经济社会效益，具有一定的带动就业能力。</w:t>
      </w:r>
    </w:p>
    <w:p w:rsidR="006504D6" w:rsidRDefault="006504D6">
      <w:pPr>
        <w:spacing w:line="600" w:lineRule="exact"/>
        <w:ind w:firstLineChars="200" w:firstLine="632"/>
        <w:rPr>
          <w:rFonts w:eastAsia="方正仿宋_GBK"/>
        </w:rPr>
      </w:pPr>
      <w:r>
        <w:rPr>
          <w:rFonts w:eastAsia="方正仿宋_GBK"/>
        </w:rPr>
        <w:t>符合上述申报条件的人才，在已获得创业创新项目资助后有新取得发明专利授权或成果奖励（含获得创业类项目重点资助）的，可继续申报新的创业创新项目，但获得资助总次数不超过</w:t>
      </w:r>
      <w:r>
        <w:rPr>
          <w:rFonts w:eastAsia="方正仿宋_GBK"/>
        </w:rPr>
        <w:t>2</w:t>
      </w:r>
      <w:r>
        <w:rPr>
          <w:rFonts w:eastAsia="方正仿宋_GBK"/>
        </w:rPr>
        <w:t>次。</w:t>
      </w:r>
    </w:p>
    <w:p w:rsidR="006504D6" w:rsidRDefault="006504D6">
      <w:pPr>
        <w:spacing w:line="600" w:lineRule="exact"/>
        <w:ind w:firstLineChars="200" w:firstLine="632"/>
        <w:rPr>
          <w:rFonts w:eastAsia="方正仿宋_GBK"/>
        </w:rPr>
      </w:pPr>
      <w:r>
        <w:rPr>
          <w:rFonts w:ascii="方正仿宋_GBK" w:eastAsia="方正仿宋_GBK" w:hAnsi="方正仿宋_GBK" w:cs="方正仿宋_GBK" w:hint="eastAsia"/>
        </w:rPr>
        <w:t>“留创计划”将聚焦“</w:t>
      </w:r>
      <w:r>
        <w:rPr>
          <w:rFonts w:eastAsia="方正仿宋_GBK"/>
        </w:rPr>
        <w:t>中国制造</w:t>
      </w:r>
      <w:r>
        <w:rPr>
          <w:rFonts w:eastAsia="方正仿宋_GBK"/>
        </w:rPr>
        <w:t>2025</w:t>
      </w:r>
      <w:r>
        <w:rPr>
          <w:rFonts w:ascii="方正仿宋_GBK" w:eastAsia="方正仿宋_GBK" w:hAnsi="方正仿宋_GBK" w:cs="方正仿宋_GBK" w:hint="eastAsia"/>
        </w:rPr>
        <w:t>”“互联网+”等国</w:t>
      </w:r>
      <w:r>
        <w:rPr>
          <w:rFonts w:eastAsia="方正仿宋_GBK"/>
        </w:rPr>
        <w:t>家战略，优先资助先进装备制造、人工智能、大数据、新材料、现代医学与前沿生物、清洁能源等领域项目和贫困地区创业企业、积极吸纳贫困人口就业的创业企业。支持留学人员创业园建设，对留学人员创业园（尤其是省部共建留创园）内的创业企业给予适当倾斜，请在申报表中注明。</w:t>
      </w:r>
    </w:p>
    <w:p w:rsidR="006504D6" w:rsidRDefault="006504D6">
      <w:pPr>
        <w:spacing w:line="600" w:lineRule="exact"/>
        <w:ind w:firstLineChars="200" w:firstLine="632"/>
        <w:rPr>
          <w:rFonts w:eastAsia="方正黑体_GBK"/>
        </w:rPr>
      </w:pPr>
      <w:r>
        <w:rPr>
          <w:rFonts w:eastAsia="方正黑体_GBK"/>
        </w:rPr>
        <w:t>二、申报材料</w:t>
      </w:r>
    </w:p>
    <w:p w:rsidR="006504D6" w:rsidRDefault="006504D6">
      <w:pPr>
        <w:spacing w:line="600" w:lineRule="exact"/>
        <w:ind w:firstLineChars="200" w:firstLine="632"/>
        <w:rPr>
          <w:rFonts w:eastAsia="方正仿宋_GBK"/>
        </w:rPr>
      </w:pPr>
      <w:r>
        <w:rPr>
          <w:rFonts w:eastAsia="方正仿宋_GBK"/>
        </w:rPr>
        <w:t>申报材料包括申报书（附件</w:t>
      </w:r>
      <w:r>
        <w:rPr>
          <w:rFonts w:eastAsia="方正仿宋_GBK"/>
        </w:rPr>
        <w:t>1</w:t>
      </w:r>
      <w:r>
        <w:rPr>
          <w:rFonts w:eastAsia="方正仿宋_GBK"/>
        </w:rPr>
        <w:t>、</w:t>
      </w:r>
      <w:r>
        <w:rPr>
          <w:rFonts w:eastAsia="方正仿宋_GBK"/>
        </w:rPr>
        <w:t>2</w:t>
      </w:r>
      <w:r>
        <w:rPr>
          <w:rFonts w:eastAsia="方正仿宋_GBK"/>
        </w:rPr>
        <w:t>）、附件材料、诚信承诺书（附件</w:t>
      </w:r>
      <w:r>
        <w:rPr>
          <w:rFonts w:eastAsia="方正仿宋_GBK"/>
        </w:rPr>
        <w:t>3</w:t>
      </w:r>
      <w:r>
        <w:rPr>
          <w:rFonts w:eastAsia="方正仿宋_GBK"/>
        </w:rPr>
        <w:t>）和申报人员情况汇总表（附件</w:t>
      </w:r>
      <w:r>
        <w:rPr>
          <w:rFonts w:eastAsia="方正仿宋_GBK"/>
        </w:rPr>
        <w:t>4</w:t>
      </w:r>
      <w:r>
        <w:rPr>
          <w:rFonts w:eastAsia="方正仿宋_GBK"/>
        </w:rPr>
        <w:t>）。报送材料时，申报书、诚信承诺书和申报人员情况汇总表需报送纸质材料和电子文档各一份；附件材料统一报送扫描电子文档（图片导入</w:t>
      </w:r>
      <w:r>
        <w:rPr>
          <w:rFonts w:eastAsia="方正仿宋_GBK"/>
        </w:rPr>
        <w:t>WORD</w:t>
      </w:r>
      <w:r>
        <w:rPr>
          <w:rFonts w:eastAsia="方正仿宋_GBK"/>
        </w:rPr>
        <w:t>中）。</w:t>
      </w:r>
    </w:p>
    <w:p w:rsidR="006504D6" w:rsidRDefault="006504D6">
      <w:pPr>
        <w:spacing w:line="60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（一）申报创业类资助的附件材料</w:t>
      </w:r>
    </w:p>
    <w:p w:rsidR="006504D6" w:rsidRDefault="006504D6">
      <w:pPr>
        <w:spacing w:line="600" w:lineRule="exact"/>
        <w:ind w:firstLineChars="200" w:firstLine="632"/>
        <w:rPr>
          <w:rFonts w:eastAsia="方正仿宋_GBK"/>
        </w:rPr>
      </w:pPr>
      <w:r>
        <w:rPr>
          <w:rFonts w:eastAsia="方正仿宋_GBK"/>
        </w:rPr>
        <w:t>1</w:t>
      </w:r>
      <w:r>
        <w:rPr>
          <w:rFonts w:eastAsia="方正仿宋_GBK"/>
        </w:rPr>
        <w:t>．未在海外取得学历学位的访学人员，应提供国内取得的最高学历学位证及留学回国证明。</w:t>
      </w:r>
    </w:p>
    <w:p w:rsidR="006504D6" w:rsidRDefault="006504D6">
      <w:pPr>
        <w:spacing w:line="600" w:lineRule="exact"/>
        <w:ind w:firstLineChars="200" w:firstLine="632"/>
        <w:rPr>
          <w:rFonts w:eastAsia="方正仿宋_GBK"/>
        </w:rPr>
      </w:pPr>
      <w:r>
        <w:rPr>
          <w:rFonts w:eastAsia="方正仿宋_GBK"/>
        </w:rPr>
        <w:t>2</w:t>
      </w:r>
      <w:r>
        <w:rPr>
          <w:rFonts w:eastAsia="方正仿宋_GBK"/>
        </w:rPr>
        <w:t>．主要成果（代表性论著、专利证书、产品证书）或相关材料。</w:t>
      </w:r>
    </w:p>
    <w:p w:rsidR="006504D6" w:rsidRDefault="006504D6">
      <w:pPr>
        <w:spacing w:line="600" w:lineRule="exact"/>
        <w:ind w:firstLineChars="200" w:firstLine="632"/>
        <w:rPr>
          <w:rFonts w:eastAsia="方正仿宋_GBK"/>
        </w:rPr>
      </w:pPr>
      <w:r>
        <w:rPr>
          <w:rFonts w:eastAsia="方正仿宋_GBK"/>
        </w:rPr>
        <w:t>3</w:t>
      </w:r>
      <w:r>
        <w:rPr>
          <w:rFonts w:eastAsia="方正仿宋_GBK"/>
        </w:rPr>
        <w:t>．创办企业有关材料（股权构成材料、企业注册资本及占股资料等）。</w:t>
      </w:r>
    </w:p>
    <w:p w:rsidR="006504D6" w:rsidRDefault="006504D6">
      <w:pPr>
        <w:spacing w:line="600" w:lineRule="exact"/>
        <w:ind w:firstLineChars="200" w:firstLine="632"/>
        <w:rPr>
          <w:rFonts w:eastAsia="方正仿宋_GBK"/>
        </w:rPr>
      </w:pPr>
      <w:r>
        <w:rPr>
          <w:rFonts w:eastAsia="方正仿宋_GBK"/>
        </w:rPr>
        <w:t>4</w:t>
      </w:r>
      <w:r>
        <w:rPr>
          <w:rFonts w:eastAsia="方正仿宋_GBK"/>
        </w:rPr>
        <w:t>．企业经营状况有关材料（如资产负债表、损益表、现金流量表等），尤其是</w:t>
      </w:r>
      <w:r>
        <w:rPr>
          <w:rFonts w:eastAsia="方正仿宋_GBK"/>
        </w:rPr>
        <w:t>5</w:t>
      </w:r>
      <w:r>
        <w:rPr>
          <w:rFonts w:eastAsia="方正仿宋_GBK"/>
        </w:rPr>
        <w:t>人（含）及以上用工合同等资料。</w:t>
      </w:r>
    </w:p>
    <w:p w:rsidR="006504D6" w:rsidRDefault="006504D6">
      <w:pPr>
        <w:spacing w:line="60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（二）申报创新类资助的附件材料</w:t>
      </w:r>
    </w:p>
    <w:p w:rsidR="006504D6" w:rsidRDefault="006504D6">
      <w:pPr>
        <w:spacing w:line="600" w:lineRule="exact"/>
        <w:ind w:firstLineChars="200" w:firstLine="632"/>
        <w:rPr>
          <w:rFonts w:eastAsia="方正仿宋_GBK"/>
        </w:rPr>
      </w:pPr>
      <w:r>
        <w:rPr>
          <w:rFonts w:eastAsia="方正仿宋_GBK"/>
        </w:rPr>
        <w:t>1</w:t>
      </w:r>
      <w:r>
        <w:rPr>
          <w:rFonts w:eastAsia="方正仿宋_GBK"/>
        </w:rPr>
        <w:t>．未在海外取得学历学位的访学人员，应提供国内取得的最高学历学位证及留学回国证明。</w:t>
      </w:r>
    </w:p>
    <w:p w:rsidR="006504D6" w:rsidRDefault="006504D6">
      <w:pPr>
        <w:spacing w:line="600" w:lineRule="exact"/>
        <w:ind w:firstLineChars="200" w:firstLine="632"/>
        <w:rPr>
          <w:rFonts w:eastAsia="方正仿宋_GBK"/>
        </w:rPr>
      </w:pPr>
      <w:r>
        <w:rPr>
          <w:rFonts w:eastAsia="方正仿宋_GBK"/>
        </w:rPr>
        <w:t>2</w:t>
      </w:r>
      <w:r>
        <w:rPr>
          <w:rFonts w:eastAsia="方正仿宋_GBK"/>
        </w:rPr>
        <w:t>．在渝工作资料，如与用人单位签订的聘用（劳动）合同等。</w:t>
      </w:r>
    </w:p>
    <w:p w:rsidR="006504D6" w:rsidRDefault="006504D6">
      <w:pPr>
        <w:spacing w:line="600" w:lineRule="exact"/>
        <w:ind w:firstLineChars="200" w:firstLine="632"/>
        <w:rPr>
          <w:rFonts w:eastAsia="方正仿宋_GBK"/>
        </w:rPr>
      </w:pPr>
      <w:r>
        <w:rPr>
          <w:rFonts w:eastAsia="方正仿宋_GBK"/>
        </w:rPr>
        <w:t>3</w:t>
      </w:r>
      <w:r>
        <w:rPr>
          <w:rFonts w:eastAsia="方正仿宋_GBK"/>
        </w:rPr>
        <w:t>．主要成果（代表性论著、专利证书、产品证书）或主持（参与）过的主要项目材料、奖励证书等。</w:t>
      </w:r>
    </w:p>
    <w:p w:rsidR="006504D6" w:rsidRDefault="006504D6">
      <w:pPr>
        <w:spacing w:line="600" w:lineRule="exact"/>
        <w:ind w:firstLineChars="200" w:firstLine="632"/>
        <w:rPr>
          <w:rFonts w:eastAsia="方正黑体_GBK"/>
        </w:rPr>
      </w:pPr>
      <w:r>
        <w:rPr>
          <w:rFonts w:eastAsia="方正黑体_GBK"/>
        </w:rPr>
        <w:t>三、申报程序</w:t>
      </w:r>
    </w:p>
    <w:p w:rsidR="006504D6" w:rsidRDefault="006504D6">
      <w:pPr>
        <w:spacing w:line="600" w:lineRule="exact"/>
        <w:ind w:firstLineChars="200" w:firstLine="632"/>
        <w:rPr>
          <w:rFonts w:eastAsia="方正仿宋_GBK"/>
        </w:rPr>
      </w:pPr>
      <w:r>
        <w:rPr>
          <w:rFonts w:ascii="方正楷体_GBK" w:eastAsia="方正楷体_GBK" w:hAnsi="方正楷体_GBK" w:cs="方正楷体_GBK" w:hint="eastAsia"/>
        </w:rPr>
        <w:t>（一）自主申报。</w:t>
      </w:r>
      <w:r>
        <w:rPr>
          <w:rFonts w:eastAsia="方正仿宋_GBK"/>
        </w:rPr>
        <w:t>由申报人填写项目申报材料，经所在单位审核同意，将申报材料（含附件材料原件）报送区县（自治县）人力社保部门或市级主管部门审核。其中：</w:t>
      </w:r>
    </w:p>
    <w:p w:rsidR="006504D6" w:rsidRDefault="006504D6">
      <w:pPr>
        <w:spacing w:line="600" w:lineRule="exact"/>
        <w:ind w:firstLineChars="200" w:firstLine="632"/>
        <w:rPr>
          <w:rFonts w:eastAsia="方正仿宋_GBK"/>
        </w:rPr>
      </w:pPr>
      <w:r>
        <w:rPr>
          <w:rFonts w:eastAsia="方正仿宋_GBK"/>
        </w:rPr>
        <w:t>申请创业类项目资助将申报材料报送单位注册地区县（自治县）人力社保部门审核。</w:t>
      </w:r>
    </w:p>
    <w:p w:rsidR="006504D6" w:rsidRDefault="006504D6">
      <w:pPr>
        <w:spacing w:line="600" w:lineRule="exact"/>
        <w:ind w:firstLineChars="200" w:firstLine="632"/>
        <w:rPr>
          <w:rFonts w:eastAsia="方正仿宋_GBK"/>
        </w:rPr>
      </w:pPr>
      <w:r>
        <w:rPr>
          <w:rFonts w:eastAsia="方正仿宋_GBK"/>
        </w:rPr>
        <w:t>申请创新类项目资助按照人事管理隶属关系，由所属单位推荐，报市级主管部门或区县人力社保部门负责留学人员工作的机构审核；非公经济组织和社会组织报送单位注册地区县（自治县）人力社保部门负责留学人员工作的机构审核。</w:t>
      </w:r>
    </w:p>
    <w:p w:rsidR="006504D6" w:rsidRDefault="006504D6">
      <w:pPr>
        <w:spacing w:line="600" w:lineRule="exact"/>
        <w:ind w:firstLineChars="200" w:firstLine="632"/>
        <w:rPr>
          <w:rFonts w:eastAsia="方正仿宋_GBK"/>
        </w:rPr>
      </w:pPr>
      <w:r>
        <w:rPr>
          <w:rFonts w:ascii="方正楷体_GBK" w:eastAsia="方正楷体_GBK" w:hAnsi="方正楷体_GBK" w:cs="方正楷体_GBK" w:hint="eastAsia"/>
        </w:rPr>
        <w:t>（二）审核推荐。</w:t>
      </w:r>
      <w:r>
        <w:rPr>
          <w:rFonts w:eastAsia="方正仿宋_GBK"/>
        </w:rPr>
        <w:t>区县（自治县）人力社保部门、市级主管部门负责对申报人、创业创新项目和相关材料进行审核把关，确保各项申报材料真实可靠，按推荐名次排序形成推荐人选名单（附件</w:t>
      </w:r>
      <w:r>
        <w:rPr>
          <w:rFonts w:eastAsia="方正仿宋_GBK"/>
        </w:rPr>
        <w:t>3</w:t>
      </w:r>
      <w:r>
        <w:rPr>
          <w:rFonts w:eastAsia="方正仿宋_GBK"/>
        </w:rPr>
        <w:t>），并审核盖章后，报市人力社保局。</w:t>
      </w:r>
    </w:p>
    <w:p w:rsidR="006504D6" w:rsidRDefault="006504D6">
      <w:pPr>
        <w:spacing w:line="600" w:lineRule="exact"/>
        <w:ind w:firstLineChars="200" w:firstLine="632"/>
        <w:rPr>
          <w:rFonts w:eastAsia="方正仿宋_GBK"/>
        </w:rPr>
      </w:pPr>
      <w:r>
        <w:rPr>
          <w:rFonts w:ascii="方正仿宋_GBK" w:eastAsia="方正仿宋_GBK" w:hAnsi="方正仿宋_GBK" w:cs="方正仿宋_GBK" w:hint="eastAsia"/>
        </w:rPr>
        <w:t>我市“鸿雁计划”引进</w:t>
      </w:r>
      <w:r>
        <w:rPr>
          <w:rFonts w:eastAsia="方正仿宋_GBK"/>
        </w:rPr>
        <w:t>人才中符合申报条件的，由区县（自治县）人力社保部门或市级主管部门将申报资料提交市人力社保局审核后，直接进入专家评选环节。</w:t>
      </w:r>
    </w:p>
    <w:p w:rsidR="006504D6" w:rsidRDefault="006504D6">
      <w:pPr>
        <w:spacing w:line="600" w:lineRule="exact"/>
        <w:ind w:firstLineChars="200" w:firstLine="632"/>
        <w:rPr>
          <w:rFonts w:eastAsia="方正仿宋_GBK"/>
        </w:rPr>
      </w:pPr>
      <w:r>
        <w:rPr>
          <w:rFonts w:ascii="方正楷体_GBK" w:eastAsia="方正楷体_GBK" w:hAnsi="方正楷体_GBK" w:cs="方正楷体_GBK" w:hint="eastAsia"/>
        </w:rPr>
        <w:t>（三）专家评选。</w:t>
      </w:r>
      <w:r>
        <w:rPr>
          <w:rFonts w:eastAsia="方正仿宋_GBK"/>
        </w:rPr>
        <w:t>市人力社保局对申报材料进行资格审查，组织专家评选并向社会公示</w:t>
      </w:r>
      <w:r>
        <w:rPr>
          <w:rFonts w:eastAsia="方正仿宋_GBK"/>
        </w:rPr>
        <w:t>5</w:t>
      </w:r>
      <w:r>
        <w:rPr>
          <w:rFonts w:eastAsia="方正仿宋_GBK"/>
        </w:rPr>
        <w:t>个工作日后，确定创业创新资助项目，并报送市财政局备案。</w:t>
      </w:r>
    </w:p>
    <w:p w:rsidR="006504D6" w:rsidRDefault="006504D6">
      <w:pPr>
        <w:spacing w:line="600" w:lineRule="exact"/>
        <w:ind w:firstLineChars="200" w:firstLine="632"/>
        <w:rPr>
          <w:rFonts w:eastAsia="方正黑体_GBK"/>
        </w:rPr>
      </w:pPr>
      <w:r>
        <w:rPr>
          <w:rFonts w:eastAsia="方正黑体_GBK"/>
        </w:rPr>
        <w:t>四、资助标准</w:t>
      </w:r>
    </w:p>
    <w:p w:rsidR="006504D6" w:rsidRDefault="006504D6">
      <w:pPr>
        <w:spacing w:line="600" w:lineRule="exact"/>
        <w:ind w:firstLineChars="200" w:firstLine="632"/>
        <w:rPr>
          <w:rFonts w:eastAsia="方正仿宋_GBK"/>
        </w:rPr>
      </w:pPr>
      <w:r>
        <w:rPr>
          <w:rFonts w:eastAsia="方正仿宋_GBK"/>
        </w:rPr>
        <w:t>（一）创业类资助分为特等、一等、二等和三等资助，分别给予</w:t>
      </w:r>
      <w:r>
        <w:rPr>
          <w:rFonts w:eastAsia="方正仿宋_GBK"/>
        </w:rPr>
        <w:t>50</w:t>
      </w:r>
      <w:r>
        <w:rPr>
          <w:rFonts w:eastAsia="方正仿宋_GBK"/>
        </w:rPr>
        <w:t>万元、</w:t>
      </w:r>
      <w:r>
        <w:rPr>
          <w:rFonts w:eastAsia="方正仿宋_GBK"/>
        </w:rPr>
        <w:t>30</w:t>
      </w:r>
      <w:r>
        <w:rPr>
          <w:rFonts w:eastAsia="方正仿宋_GBK"/>
        </w:rPr>
        <w:t>万元、</w:t>
      </w:r>
      <w:r>
        <w:rPr>
          <w:rFonts w:eastAsia="方正仿宋_GBK"/>
        </w:rPr>
        <w:t>20</w:t>
      </w:r>
      <w:r>
        <w:rPr>
          <w:rFonts w:eastAsia="方正仿宋_GBK"/>
        </w:rPr>
        <w:t>万元和</w:t>
      </w:r>
      <w:r>
        <w:rPr>
          <w:rFonts w:eastAsia="方正仿宋_GBK"/>
        </w:rPr>
        <w:t>10</w:t>
      </w:r>
      <w:r>
        <w:rPr>
          <w:rFonts w:eastAsia="方正仿宋_GBK"/>
        </w:rPr>
        <w:t>万元资助。</w:t>
      </w:r>
    </w:p>
    <w:p w:rsidR="006504D6" w:rsidRDefault="006504D6">
      <w:pPr>
        <w:spacing w:line="600" w:lineRule="exact"/>
        <w:ind w:firstLineChars="200" w:firstLine="632"/>
        <w:rPr>
          <w:rFonts w:eastAsia="方正仿宋_GBK"/>
        </w:rPr>
      </w:pPr>
      <w:r>
        <w:rPr>
          <w:rFonts w:eastAsia="方正仿宋_GBK"/>
        </w:rPr>
        <w:t>（二）创新类资助分为重点、优秀和启动资助，分别给予</w:t>
      </w:r>
      <w:r>
        <w:rPr>
          <w:rFonts w:eastAsia="方正仿宋_GBK"/>
        </w:rPr>
        <w:t>12</w:t>
      </w:r>
      <w:r>
        <w:rPr>
          <w:rFonts w:eastAsia="方正仿宋_GBK"/>
        </w:rPr>
        <w:t>万元、</w:t>
      </w:r>
      <w:r>
        <w:rPr>
          <w:rFonts w:eastAsia="方正仿宋_GBK"/>
        </w:rPr>
        <w:t>8</w:t>
      </w:r>
      <w:r>
        <w:rPr>
          <w:rFonts w:eastAsia="方正仿宋_GBK"/>
        </w:rPr>
        <w:t>万元和</w:t>
      </w:r>
      <w:r>
        <w:rPr>
          <w:rFonts w:eastAsia="方正仿宋_GBK"/>
        </w:rPr>
        <w:t>5</w:t>
      </w:r>
      <w:r>
        <w:rPr>
          <w:rFonts w:eastAsia="方正仿宋_GBK"/>
        </w:rPr>
        <w:t>万元资助。</w:t>
      </w:r>
    </w:p>
    <w:p w:rsidR="006504D6" w:rsidRDefault="006504D6">
      <w:pPr>
        <w:spacing w:line="600" w:lineRule="exact"/>
        <w:ind w:firstLineChars="200" w:firstLine="632"/>
        <w:rPr>
          <w:rFonts w:eastAsia="方正仿宋_GBK"/>
        </w:rPr>
      </w:pPr>
      <w:r>
        <w:rPr>
          <w:rFonts w:ascii="方正仿宋_GBK" w:eastAsia="方正仿宋_GBK" w:hAnsi="方正仿宋_GBK" w:cs="方正仿宋_GBK" w:hint="eastAsia"/>
        </w:rPr>
        <w:t>入选“留创计划”的</w:t>
      </w:r>
      <w:r>
        <w:rPr>
          <w:rFonts w:eastAsia="方正仿宋_GBK"/>
        </w:rPr>
        <w:t>项目，资助金由人力社保部门拨付至申报人所在单位。创业类三等资助项目和创新类项目的资助金一次性划拨；其余项目首期拨付</w:t>
      </w:r>
      <w:r>
        <w:rPr>
          <w:rFonts w:eastAsia="方正仿宋_GBK"/>
        </w:rPr>
        <w:t>50%</w:t>
      </w:r>
      <w:r>
        <w:rPr>
          <w:rFonts w:eastAsia="方正仿宋_GBK"/>
        </w:rPr>
        <w:t>，第二年复查合格的，拨付剩余资助金。</w:t>
      </w:r>
    </w:p>
    <w:p w:rsidR="006504D6" w:rsidRDefault="006504D6">
      <w:pPr>
        <w:spacing w:line="600" w:lineRule="exact"/>
        <w:ind w:firstLineChars="200" w:firstLine="632"/>
        <w:rPr>
          <w:rFonts w:eastAsia="方正黑体_GBK"/>
        </w:rPr>
      </w:pPr>
      <w:r>
        <w:rPr>
          <w:rFonts w:eastAsia="方正黑体_GBK"/>
        </w:rPr>
        <w:t>五、有关要求</w:t>
      </w:r>
    </w:p>
    <w:p w:rsidR="006504D6" w:rsidRDefault="006504D6">
      <w:pPr>
        <w:spacing w:line="600" w:lineRule="exact"/>
        <w:ind w:firstLineChars="200" w:firstLine="632"/>
        <w:rPr>
          <w:rFonts w:eastAsia="方正仿宋_GBK"/>
        </w:rPr>
      </w:pPr>
      <w:r>
        <w:rPr>
          <w:rFonts w:eastAsia="方正仿宋_GBK"/>
        </w:rPr>
        <w:t>（一）各单位要高度重视，加强组织领导，明确责任，严格把关，坚持好中选优，认真开展人选推荐工作。</w:t>
      </w:r>
    </w:p>
    <w:p w:rsidR="006504D6" w:rsidRDefault="006504D6">
      <w:pPr>
        <w:spacing w:line="600" w:lineRule="exact"/>
        <w:ind w:firstLineChars="200" w:firstLine="632"/>
        <w:rPr>
          <w:rFonts w:eastAsia="方正仿宋_GBK"/>
        </w:rPr>
      </w:pPr>
      <w:r>
        <w:rPr>
          <w:rFonts w:eastAsia="方正仿宋_GBK"/>
        </w:rPr>
        <w:t>（二）请于</w:t>
      </w:r>
      <w:r>
        <w:rPr>
          <w:rFonts w:eastAsia="方正仿宋_GBK"/>
        </w:rPr>
        <w:t>2019</w:t>
      </w:r>
      <w:r>
        <w:rPr>
          <w:rFonts w:eastAsia="方正仿宋_GBK"/>
        </w:rPr>
        <w:t>年</w:t>
      </w:r>
      <w:r>
        <w:rPr>
          <w:rFonts w:eastAsia="方正仿宋_GBK"/>
        </w:rPr>
        <w:t>8</w:t>
      </w:r>
      <w:r>
        <w:rPr>
          <w:rFonts w:eastAsia="方正仿宋_GBK"/>
        </w:rPr>
        <w:t>月</w:t>
      </w:r>
      <w:r>
        <w:rPr>
          <w:rFonts w:eastAsia="方正仿宋_GBK"/>
        </w:rPr>
        <w:t>19</w:t>
      </w:r>
      <w:r>
        <w:rPr>
          <w:rFonts w:eastAsia="方正仿宋_GBK"/>
        </w:rPr>
        <w:t>－</w:t>
      </w:r>
      <w:r>
        <w:rPr>
          <w:rFonts w:eastAsia="方正仿宋_GBK"/>
        </w:rPr>
        <w:t>20</w:t>
      </w:r>
      <w:r>
        <w:rPr>
          <w:rFonts w:eastAsia="方正仿宋_GBK"/>
        </w:rPr>
        <w:t>日之间报送项目申报资料纸质件（盖章）一式一份和电子版本至市人力社保局专业技术人员管理处，逾期不报视为放弃。</w:t>
      </w:r>
    </w:p>
    <w:p w:rsidR="006504D6" w:rsidRDefault="006504D6">
      <w:pPr>
        <w:spacing w:line="600" w:lineRule="exact"/>
        <w:ind w:firstLineChars="200" w:firstLine="632"/>
        <w:rPr>
          <w:rFonts w:eastAsia="方正仿宋_GBK"/>
        </w:rPr>
      </w:pPr>
      <w:r>
        <w:rPr>
          <w:rFonts w:eastAsia="方正仿宋_GBK"/>
        </w:rPr>
        <w:t>（三）请区县（自治县）人力社保部门、用人单位分别收集整理辖内获得</w:t>
      </w:r>
      <w:r>
        <w:rPr>
          <w:rFonts w:eastAsia="方正仿宋_GBK"/>
        </w:rPr>
        <w:t>2018</w:t>
      </w:r>
      <w:r>
        <w:rPr>
          <w:rFonts w:ascii="方正仿宋_GBK" w:eastAsia="方正仿宋_GBK" w:hAnsi="方正仿宋_GBK" w:cs="方正仿宋_GBK" w:hint="eastAsia"/>
        </w:rPr>
        <w:t>年“留创计划”创</w:t>
      </w:r>
      <w:r>
        <w:rPr>
          <w:rFonts w:eastAsia="方正仿宋_GBK"/>
        </w:rPr>
        <w:t>业类资助项目和创新类资助项目（详见附件</w:t>
      </w:r>
      <w:r>
        <w:rPr>
          <w:rFonts w:eastAsia="方正仿宋_GBK"/>
        </w:rPr>
        <w:t>5</w:t>
      </w:r>
      <w:r>
        <w:rPr>
          <w:rFonts w:eastAsia="方正仿宋_GBK"/>
        </w:rPr>
        <w:t>、</w:t>
      </w:r>
      <w:r>
        <w:rPr>
          <w:rFonts w:eastAsia="方正仿宋_GBK"/>
        </w:rPr>
        <w:t>6</w:t>
      </w:r>
      <w:r>
        <w:rPr>
          <w:rFonts w:eastAsia="方正仿宋_GBK"/>
        </w:rPr>
        <w:t>）的进展情况总结（电子版）于</w:t>
      </w:r>
      <w:r>
        <w:rPr>
          <w:rFonts w:eastAsia="方正仿宋_GBK"/>
        </w:rPr>
        <w:t>2019</w:t>
      </w:r>
      <w:r>
        <w:rPr>
          <w:rFonts w:eastAsia="方正仿宋_GBK"/>
        </w:rPr>
        <w:t>年</w:t>
      </w:r>
      <w:r>
        <w:rPr>
          <w:rFonts w:eastAsia="方正仿宋_GBK"/>
        </w:rPr>
        <w:t>9</w:t>
      </w:r>
      <w:r>
        <w:rPr>
          <w:rFonts w:eastAsia="方正仿宋_GBK"/>
        </w:rPr>
        <w:t>月</w:t>
      </w:r>
      <w:r>
        <w:rPr>
          <w:rFonts w:eastAsia="方正仿宋_GBK"/>
        </w:rPr>
        <w:t>5</w:t>
      </w:r>
      <w:r>
        <w:rPr>
          <w:rFonts w:eastAsia="方正仿宋_GBK"/>
        </w:rPr>
        <w:t>日前报市人力社保局专业技术人员管理处邮箱。内容包含：项目进展情况、经费使用情况、资助对个人（企业）及项目发展的积极作用</w:t>
      </w:r>
      <w:r>
        <w:rPr>
          <w:rFonts w:ascii="方正仿宋_GBK" w:eastAsia="方正仿宋_GBK" w:hAnsi="方正仿宋_GBK" w:cs="方正仿宋_GBK" w:hint="eastAsia"/>
        </w:rPr>
        <w:t>、对“留创计划”工作</w:t>
      </w:r>
      <w:r>
        <w:rPr>
          <w:rFonts w:eastAsia="方正仿宋_GBK"/>
        </w:rPr>
        <w:t>的意见建议。</w:t>
      </w:r>
    </w:p>
    <w:p w:rsidR="006504D6" w:rsidRDefault="006504D6">
      <w:pPr>
        <w:spacing w:line="600" w:lineRule="exact"/>
        <w:ind w:firstLineChars="200" w:firstLine="632"/>
        <w:rPr>
          <w:rFonts w:eastAsia="方正仿宋_GBK"/>
        </w:rPr>
      </w:pPr>
      <w:r>
        <w:rPr>
          <w:rFonts w:eastAsia="方正仿宋_GBK"/>
        </w:rPr>
        <w:t>联系人：周杨</w:t>
      </w:r>
    </w:p>
    <w:p w:rsidR="006504D6" w:rsidRDefault="006504D6">
      <w:pPr>
        <w:spacing w:line="600" w:lineRule="exact"/>
        <w:ind w:firstLineChars="200" w:firstLine="632"/>
        <w:rPr>
          <w:rFonts w:eastAsia="方正仿宋_GBK"/>
        </w:rPr>
      </w:pPr>
      <w:r>
        <w:rPr>
          <w:rFonts w:eastAsia="方正仿宋_GBK"/>
        </w:rPr>
        <w:t>电</w:t>
      </w:r>
      <w:r>
        <w:rPr>
          <w:rFonts w:eastAsia="方正仿宋_GBK"/>
        </w:rPr>
        <w:t xml:space="preserve">  </w:t>
      </w:r>
      <w:r>
        <w:rPr>
          <w:rFonts w:eastAsia="方正仿宋_GBK"/>
        </w:rPr>
        <w:t>话：</w:t>
      </w:r>
      <w:r>
        <w:rPr>
          <w:rFonts w:eastAsia="方正仿宋_GBK"/>
        </w:rPr>
        <w:t>86868904</w:t>
      </w:r>
      <w:r>
        <w:rPr>
          <w:rFonts w:eastAsia="方正仿宋_GBK"/>
        </w:rPr>
        <w:t>、</w:t>
      </w:r>
      <w:r>
        <w:rPr>
          <w:rFonts w:eastAsia="方正仿宋_GBK"/>
        </w:rPr>
        <w:t>86868884</w:t>
      </w:r>
      <w:r>
        <w:rPr>
          <w:rFonts w:eastAsia="方正仿宋_GBK"/>
        </w:rPr>
        <w:t>（传真）</w:t>
      </w:r>
    </w:p>
    <w:p w:rsidR="006504D6" w:rsidRDefault="006504D6">
      <w:pPr>
        <w:spacing w:line="600" w:lineRule="exact"/>
        <w:ind w:firstLineChars="200" w:firstLine="632"/>
        <w:rPr>
          <w:rFonts w:eastAsia="方正仿宋_GBK"/>
        </w:rPr>
      </w:pPr>
      <w:r>
        <w:rPr>
          <w:rFonts w:eastAsia="方正仿宋_GBK"/>
        </w:rPr>
        <w:t>邮</w:t>
      </w:r>
      <w:r>
        <w:rPr>
          <w:rFonts w:eastAsia="方正仿宋_GBK"/>
        </w:rPr>
        <w:t xml:space="preserve">  </w:t>
      </w:r>
      <w:r>
        <w:rPr>
          <w:rFonts w:eastAsia="方正仿宋_GBK"/>
        </w:rPr>
        <w:t>箱：</w:t>
      </w:r>
      <w:r>
        <w:rPr>
          <w:rFonts w:eastAsia="方正仿宋_GBK"/>
        </w:rPr>
        <w:t>38728418@qq.com</w:t>
      </w:r>
    </w:p>
    <w:p w:rsidR="006504D6" w:rsidRDefault="006504D6">
      <w:pPr>
        <w:spacing w:line="600" w:lineRule="exact"/>
        <w:ind w:firstLineChars="200" w:firstLine="632"/>
        <w:rPr>
          <w:rFonts w:eastAsia="方正仿宋_GBK"/>
        </w:rPr>
      </w:pPr>
      <w:r>
        <w:rPr>
          <w:rFonts w:eastAsia="方正仿宋_GBK"/>
        </w:rPr>
        <w:t>地</w:t>
      </w:r>
      <w:r>
        <w:rPr>
          <w:rFonts w:eastAsia="方正仿宋_GBK"/>
        </w:rPr>
        <w:t xml:space="preserve">  </w:t>
      </w:r>
      <w:r>
        <w:rPr>
          <w:rFonts w:eastAsia="方正仿宋_GBK"/>
        </w:rPr>
        <w:t>址：市人力社保局专业技术人员管理处（渝北区春华大道</w:t>
      </w:r>
      <w:r>
        <w:rPr>
          <w:rFonts w:eastAsia="方正仿宋_GBK"/>
        </w:rPr>
        <w:t>99</w:t>
      </w:r>
      <w:r>
        <w:rPr>
          <w:rFonts w:eastAsia="方正仿宋_GBK"/>
        </w:rPr>
        <w:t>号人力资源产业园北区</w:t>
      </w:r>
      <w:r>
        <w:rPr>
          <w:rFonts w:eastAsia="方正仿宋_GBK"/>
        </w:rPr>
        <w:t>1</w:t>
      </w:r>
      <w:r>
        <w:rPr>
          <w:rFonts w:eastAsia="方正仿宋_GBK"/>
        </w:rPr>
        <w:t>号楼</w:t>
      </w:r>
      <w:r>
        <w:rPr>
          <w:rFonts w:eastAsia="方正仿宋_GBK"/>
        </w:rPr>
        <w:t>514</w:t>
      </w:r>
      <w:r>
        <w:rPr>
          <w:rFonts w:eastAsia="方正仿宋_GBK"/>
        </w:rPr>
        <w:t>室）</w:t>
      </w:r>
    </w:p>
    <w:p w:rsidR="006504D6" w:rsidRDefault="006504D6">
      <w:pPr>
        <w:spacing w:line="600" w:lineRule="exact"/>
        <w:ind w:firstLineChars="200" w:firstLine="632"/>
        <w:rPr>
          <w:rFonts w:eastAsia="方正仿宋_GBK"/>
        </w:rPr>
      </w:pPr>
    </w:p>
    <w:p w:rsidR="006504D6" w:rsidRDefault="006504D6">
      <w:pPr>
        <w:spacing w:line="600" w:lineRule="exact"/>
        <w:ind w:firstLineChars="200" w:firstLine="632"/>
        <w:rPr>
          <w:rFonts w:eastAsia="方正仿宋_GBK"/>
        </w:rPr>
      </w:pPr>
      <w:r>
        <w:rPr>
          <w:rFonts w:eastAsia="方正仿宋_GBK"/>
        </w:rPr>
        <w:t>附件：</w:t>
      </w:r>
      <w:r>
        <w:rPr>
          <w:rFonts w:eastAsia="方正仿宋_GBK"/>
        </w:rPr>
        <w:t>1</w:t>
      </w:r>
      <w:r>
        <w:rPr>
          <w:rFonts w:eastAsia="方正仿宋_GBK"/>
        </w:rPr>
        <w:t>﹒重庆市留学人员创业创新支持计划创业资助申请表</w:t>
      </w:r>
    </w:p>
    <w:p w:rsidR="006504D6" w:rsidRDefault="006504D6">
      <w:pPr>
        <w:spacing w:line="600" w:lineRule="exact"/>
        <w:ind w:firstLineChars="200" w:firstLine="632"/>
        <w:rPr>
          <w:rFonts w:eastAsia="方正仿宋_GBK"/>
        </w:rPr>
      </w:pPr>
      <w:r>
        <w:rPr>
          <w:rFonts w:eastAsia="方正仿宋_GBK"/>
        </w:rPr>
        <w:t xml:space="preserve">     2</w:t>
      </w:r>
      <w:r>
        <w:rPr>
          <w:rFonts w:eastAsia="方正仿宋_GBK"/>
        </w:rPr>
        <w:t>﹒重庆市留学人员创业创新支持计划创新资助申请表</w:t>
      </w:r>
    </w:p>
    <w:p w:rsidR="006504D6" w:rsidRDefault="006504D6">
      <w:pPr>
        <w:spacing w:line="600" w:lineRule="exact"/>
        <w:ind w:firstLineChars="200" w:firstLine="632"/>
        <w:rPr>
          <w:rFonts w:eastAsia="方正仿宋_GBK"/>
        </w:rPr>
      </w:pPr>
      <w:r>
        <w:rPr>
          <w:rFonts w:eastAsia="方正仿宋_GBK"/>
        </w:rPr>
        <w:t xml:space="preserve">     3</w:t>
      </w:r>
      <w:r>
        <w:rPr>
          <w:rFonts w:eastAsia="方正仿宋_GBK"/>
        </w:rPr>
        <w:t>﹒留创计划申报人员情况汇总表</w:t>
      </w:r>
    </w:p>
    <w:p w:rsidR="006504D6" w:rsidRDefault="006504D6">
      <w:pPr>
        <w:spacing w:line="600" w:lineRule="exact"/>
        <w:ind w:firstLineChars="200" w:firstLine="632"/>
        <w:rPr>
          <w:rFonts w:eastAsia="方正仿宋_GBK"/>
        </w:rPr>
      </w:pPr>
      <w:r>
        <w:rPr>
          <w:rFonts w:eastAsia="方正仿宋_GBK"/>
        </w:rPr>
        <w:t xml:space="preserve">     4</w:t>
      </w:r>
      <w:r>
        <w:rPr>
          <w:rFonts w:eastAsia="方正仿宋_GBK"/>
        </w:rPr>
        <w:t>．诚信承诺书</w:t>
      </w:r>
    </w:p>
    <w:p w:rsidR="006504D6" w:rsidRDefault="006504D6">
      <w:pPr>
        <w:spacing w:line="600" w:lineRule="exact"/>
        <w:ind w:firstLineChars="200" w:firstLine="632"/>
        <w:rPr>
          <w:rFonts w:eastAsia="方正仿宋_GBK"/>
        </w:rPr>
      </w:pPr>
      <w:r>
        <w:rPr>
          <w:rFonts w:eastAsia="方正仿宋_GBK"/>
        </w:rPr>
        <w:t xml:space="preserve">     5</w:t>
      </w:r>
      <w:r>
        <w:rPr>
          <w:rFonts w:eastAsia="方正仿宋_GBK"/>
        </w:rPr>
        <w:t>．</w:t>
      </w:r>
      <w:r>
        <w:rPr>
          <w:rFonts w:eastAsia="方正仿宋_GBK"/>
        </w:rPr>
        <w:t>2018</w:t>
      </w:r>
      <w:r>
        <w:rPr>
          <w:rFonts w:eastAsia="方正仿宋_GBK"/>
        </w:rPr>
        <w:t>年留创计划创业类资助入选项目名单</w:t>
      </w:r>
    </w:p>
    <w:p w:rsidR="006504D6" w:rsidRDefault="006504D6">
      <w:pPr>
        <w:spacing w:line="600" w:lineRule="exact"/>
        <w:ind w:firstLineChars="200" w:firstLine="632"/>
        <w:rPr>
          <w:rFonts w:eastAsia="方正仿宋_GBK"/>
        </w:rPr>
      </w:pPr>
      <w:r>
        <w:rPr>
          <w:rFonts w:eastAsia="方正仿宋_GBK"/>
        </w:rPr>
        <w:t xml:space="preserve">     6</w:t>
      </w:r>
      <w:r>
        <w:rPr>
          <w:rFonts w:eastAsia="方正仿宋_GBK"/>
        </w:rPr>
        <w:t>．</w:t>
      </w:r>
      <w:r>
        <w:rPr>
          <w:rFonts w:eastAsia="方正仿宋_GBK"/>
        </w:rPr>
        <w:t>2018</w:t>
      </w:r>
      <w:r>
        <w:rPr>
          <w:rFonts w:eastAsia="方正仿宋_GBK"/>
        </w:rPr>
        <w:t>年留创计划创新类资助入选项目名单</w:t>
      </w:r>
    </w:p>
    <w:p w:rsidR="006504D6" w:rsidRDefault="00160085">
      <w:pPr>
        <w:ind w:right="24"/>
        <w:jc w:val="right"/>
        <w:rPr>
          <w:color w:val="FF0000"/>
          <w:sz w:val="192"/>
        </w:rPr>
      </w:pPr>
      <w:r>
        <w:rPr>
          <w:noProof/>
        </w:rPr>
        <w:drawing>
          <wp:anchor distT="0" distB="0" distL="114300" distR="114300" simplePos="0" relativeHeight="251658752" behindDoc="0" locked="0" layoutInCell="1" allowOverlap="1">
            <wp:simplePos x="0" y="0"/>
            <wp:positionH relativeFrom="page">
              <wp:posOffset>3924300</wp:posOffset>
            </wp:positionH>
            <wp:positionV relativeFrom="page">
              <wp:posOffset>3400425</wp:posOffset>
            </wp:positionV>
            <wp:extent cx="2686050" cy="1876425"/>
            <wp:effectExtent l="19050" t="0" r="0" b="0"/>
            <wp:wrapNone/>
            <wp:docPr id="14" name="图片 14" descr="重庆市人力资源和社会保障局2019年07月12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重庆市人力资源和社会保障局2019年07月12日"/>
                    <pic:cNvPicPr>
                      <a:picLocks noChangeAspect="1" noChangeArrowheads="1"/>
                    </pic:cNvPicPr>
                  </pic:nvPicPr>
                  <pic:blipFill>
                    <a:blip r:embed="rId6"/>
                    <a:srcRect/>
                    <a:stretch>
                      <a:fillRect/>
                    </a:stretch>
                  </pic:blipFill>
                  <pic:spPr bwMode="auto">
                    <a:xfrm>
                      <a:off x="0" y="0"/>
                      <a:ext cx="2686050" cy="1876425"/>
                    </a:xfrm>
                    <a:prstGeom prst="rect">
                      <a:avLst/>
                    </a:prstGeom>
                    <a:noFill/>
                    <a:ln w="9525">
                      <a:noFill/>
                      <a:miter lim="800000"/>
                      <a:headEnd/>
                      <a:tailEnd/>
                    </a:ln>
                  </pic:spPr>
                </pic:pic>
              </a:graphicData>
            </a:graphic>
          </wp:anchor>
        </w:drawing>
      </w:r>
    </w:p>
    <w:p w:rsidR="006504D6" w:rsidRDefault="006504D6">
      <w:pPr>
        <w:spacing w:line="600" w:lineRule="exact"/>
        <w:ind w:firstLineChars="200" w:firstLine="632"/>
        <w:rPr>
          <w:rFonts w:eastAsia="方正仿宋_GBK"/>
        </w:rPr>
      </w:pPr>
    </w:p>
    <w:p w:rsidR="006504D6" w:rsidRDefault="006504D6">
      <w:pPr>
        <w:spacing w:line="600" w:lineRule="exact"/>
        <w:ind w:firstLineChars="200" w:firstLine="632"/>
        <w:rPr>
          <w:rFonts w:eastAsia="方正仿宋_GBK"/>
        </w:rPr>
      </w:pPr>
    </w:p>
    <w:p w:rsidR="006504D6" w:rsidRDefault="006504D6">
      <w:pPr>
        <w:spacing w:line="600" w:lineRule="exact"/>
        <w:ind w:firstLineChars="200" w:firstLine="632"/>
        <w:rPr>
          <w:rFonts w:eastAsia="方正仿宋_GBK"/>
        </w:rPr>
      </w:pPr>
      <w:r>
        <w:rPr>
          <w:rFonts w:eastAsia="方正仿宋_GBK"/>
        </w:rPr>
        <w:t>（此件主动公开）</w:t>
      </w:r>
    </w:p>
    <w:p w:rsidR="006504D6" w:rsidRDefault="006504D6">
      <w:pPr>
        <w:spacing w:line="600" w:lineRule="exact"/>
        <w:rPr>
          <w:rFonts w:eastAsia="方正黑体_GBK"/>
          <w:szCs w:val="32"/>
        </w:rPr>
      </w:pPr>
      <w:r>
        <w:rPr>
          <w:rFonts w:eastAsia="方正仿宋_GBK"/>
        </w:rPr>
        <w:br w:type="page"/>
      </w:r>
      <w:r>
        <w:rPr>
          <w:rFonts w:eastAsia="方正黑体_GBK"/>
          <w:szCs w:val="32"/>
        </w:rPr>
        <w:t>附件</w:t>
      </w:r>
      <w:r>
        <w:rPr>
          <w:rFonts w:eastAsia="方正黑体_GBK"/>
          <w:szCs w:val="32"/>
        </w:rPr>
        <w:t>1</w:t>
      </w:r>
    </w:p>
    <w:p w:rsidR="006504D6" w:rsidRDefault="006504D6">
      <w:pPr>
        <w:jc w:val="right"/>
      </w:pPr>
    </w:p>
    <w:p w:rsidR="006504D6" w:rsidRDefault="006504D6">
      <w:pPr>
        <w:jc w:val="center"/>
        <w:rPr>
          <w:b/>
          <w:sz w:val="36"/>
        </w:rPr>
      </w:pPr>
    </w:p>
    <w:p w:rsidR="006504D6" w:rsidRDefault="006504D6">
      <w:pPr>
        <w:jc w:val="center"/>
        <w:rPr>
          <w:b/>
          <w:sz w:val="36"/>
        </w:rPr>
      </w:pPr>
    </w:p>
    <w:p w:rsidR="006504D6" w:rsidRDefault="006504D6">
      <w:pPr>
        <w:spacing w:line="700" w:lineRule="exact"/>
        <w:jc w:val="center"/>
        <w:rPr>
          <w:rFonts w:eastAsia="方正小标宋_GBK"/>
          <w:bCs/>
          <w:sz w:val="44"/>
          <w:szCs w:val="44"/>
        </w:rPr>
      </w:pPr>
      <w:r>
        <w:rPr>
          <w:rFonts w:eastAsia="方正小标宋_GBK"/>
          <w:bCs/>
          <w:sz w:val="44"/>
          <w:szCs w:val="44"/>
        </w:rPr>
        <w:t>重庆市留学人员创业创新支持计划</w:t>
      </w:r>
    </w:p>
    <w:p w:rsidR="006504D6" w:rsidRDefault="006504D6">
      <w:pPr>
        <w:spacing w:line="700" w:lineRule="exact"/>
        <w:jc w:val="center"/>
        <w:rPr>
          <w:rFonts w:eastAsia="方正小标宋_GBK"/>
          <w:bCs/>
          <w:szCs w:val="32"/>
        </w:rPr>
      </w:pPr>
      <w:r>
        <w:rPr>
          <w:rFonts w:eastAsia="方正小标宋_GBK"/>
          <w:bCs/>
          <w:sz w:val="44"/>
          <w:szCs w:val="44"/>
        </w:rPr>
        <w:t>创业资助申请表</w:t>
      </w:r>
    </w:p>
    <w:p w:rsidR="006504D6" w:rsidRDefault="006504D6">
      <w:pPr>
        <w:spacing w:line="700" w:lineRule="exact"/>
        <w:jc w:val="center"/>
        <w:rPr>
          <w:b/>
          <w:bCs/>
          <w:w w:val="90"/>
          <w:szCs w:val="32"/>
        </w:rPr>
      </w:pPr>
    </w:p>
    <w:p w:rsidR="006504D6" w:rsidRDefault="006504D6">
      <w:pPr>
        <w:jc w:val="center"/>
        <w:rPr>
          <w:rFonts w:eastAsia="方正仿宋_GBK"/>
          <w:szCs w:val="32"/>
        </w:rPr>
      </w:pPr>
      <w:r>
        <w:rPr>
          <w:rFonts w:eastAsia="方正仿宋_GBK"/>
          <w:szCs w:val="32"/>
        </w:rPr>
        <w:t>（产业领域：</w:t>
      </w:r>
      <w:r>
        <w:rPr>
          <w:rFonts w:eastAsia="方正仿宋_GBK"/>
          <w:szCs w:val="32"/>
        </w:rPr>
        <w:t xml:space="preserve">              </w:t>
      </w:r>
      <w:r>
        <w:rPr>
          <w:rFonts w:eastAsia="方正仿宋_GBK"/>
          <w:szCs w:val="32"/>
        </w:rPr>
        <w:t>）</w:t>
      </w:r>
    </w:p>
    <w:p w:rsidR="006504D6" w:rsidRDefault="006504D6">
      <w:pPr>
        <w:jc w:val="center"/>
        <w:rPr>
          <w:rFonts w:eastAsia="方正仿宋_GBK"/>
          <w:szCs w:val="32"/>
        </w:rPr>
      </w:pPr>
    </w:p>
    <w:p w:rsidR="006504D6" w:rsidRDefault="006504D6">
      <w:pPr>
        <w:jc w:val="center"/>
        <w:rPr>
          <w:rFonts w:eastAsia="方正仿宋_GBK"/>
          <w:szCs w:val="32"/>
        </w:rPr>
      </w:pPr>
    </w:p>
    <w:p w:rsidR="006504D6" w:rsidRDefault="006504D6">
      <w:pPr>
        <w:jc w:val="center"/>
        <w:rPr>
          <w:rFonts w:eastAsia="方正仿宋_GBK"/>
          <w:szCs w:val="32"/>
        </w:rPr>
      </w:pPr>
    </w:p>
    <w:p w:rsidR="006504D6" w:rsidRDefault="006504D6">
      <w:pPr>
        <w:tabs>
          <w:tab w:val="left" w:pos="1890"/>
        </w:tabs>
        <w:ind w:firstLineChars="693" w:firstLine="2189"/>
        <w:rPr>
          <w:rFonts w:eastAsia="方正仿宋_GBK"/>
          <w:szCs w:val="32"/>
        </w:rPr>
      </w:pPr>
      <w:r>
        <w:rPr>
          <w:rFonts w:eastAsia="方正仿宋_GBK"/>
          <w:szCs w:val="32"/>
        </w:rPr>
        <w:t>姓</w:t>
      </w:r>
      <w:r>
        <w:rPr>
          <w:rFonts w:eastAsia="方正仿宋_GBK"/>
          <w:szCs w:val="32"/>
        </w:rPr>
        <w:t xml:space="preserve">       </w:t>
      </w:r>
      <w:r>
        <w:rPr>
          <w:rFonts w:eastAsia="方正仿宋_GBK"/>
          <w:szCs w:val="32"/>
        </w:rPr>
        <w:t>名</w:t>
      </w:r>
      <w:r>
        <w:rPr>
          <w:rFonts w:eastAsia="方正仿宋_GBK"/>
          <w:szCs w:val="32"/>
        </w:rPr>
        <w:t xml:space="preserve">  _________________</w:t>
      </w:r>
    </w:p>
    <w:p w:rsidR="006504D6" w:rsidRDefault="006504D6">
      <w:pPr>
        <w:tabs>
          <w:tab w:val="left" w:pos="1890"/>
        </w:tabs>
        <w:ind w:firstLineChars="693" w:firstLine="2189"/>
        <w:rPr>
          <w:rFonts w:eastAsia="方正仿宋_GBK"/>
          <w:szCs w:val="32"/>
        </w:rPr>
      </w:pPr>
      <w:r>
        <w:rPr>
          <w:rFonts w:eastAsia="方正仿宋_GBK"/>
          <w:szCs w:val="32"/>
        </w:rPr>
        <w:t>企</w:t>
      </w:r>
      <w:r>
        <w:rPr>
          <w:rFonts w:eastAsia="方正仿宋_GBK"/>
          <w:szCs w:val="32"/>
        </w:rPr>
        <w:t xml:space="preserve"> </w:t>
      </w:r>
      <w:r>
        <w:rPr>
          <w:rFonts w:eastAsia="方正仿宋_GBK"/>
          <w:szCs w:val="32"/>
        </w:rPr>
        <w:t>业</w:t>
      </w:r>
      <w:r>
        <w:rPr>
          <w:rFonts w:eastAsia="方正仿宋_GBK"/>
          <w:szCs w:val="32"/>
        </w:rPr>
        <w:t xml:space="preserve"> </w:t>
      </w:r>
      <w:r>
        <w:rPr>
          <w:rFonts w:eastAsia="方正仿宋_GBK"/>
          <w:szCs w:val="32"/>
        </w:rPr>
        <w:t>名</w:t>
      </w:r>
      <w:r>
        <w:rPr>
          <w:rFonts w:eastAsia="方正仿宋_GBK"/>
          <w:szCs w:val="32"/>
        </w:rPr>
        <w:t xml:space="preserve"> </w:t>
      </w:r>
      <w:r>
        <w:rPr>
          <w:rFonts w:eastAsia="方正仿宋_GBK"/>
          <w:szCs w:val="32"/>
        </w:rPr>
        <w:t>称</w:t>
      </w:r>
      <w:r>
        <w:rPr>
          <w:rFonts w:eastAsia="方正仿宋_GBK"/>
          <w:szCs w:val="32"/>
        </w:rPr>
        <w:t xml:space="preserve">  _________________</w:t>
      </w:r>
    </w:p>
    <w:p w:rsidR="006504D6" w:rsidRDefault="006504D6">
      <w:pPr>
        <w:tabs>
          <w:tab w:val="left" w:pos="1890"/>
        </w:tabs>
        <w:ind w:firstLineChars="693" w:firstLine="2189"/>
        <w:rPr>
          <w:rFonts w:eastAsia="方正仿宋_GBK"/>
          <w:szCs w:val="32"/>
        </w:rPr>
      </w:pPr>
      <w:r>
        <w:rPr>
          <w:rFonts w:eastAsia="方正仿宋_GBK"/>
          <w:szCs w:val="32"/>
        </w:rPr>
        <w:t>创</w:t>
      </w:r>
      <w:r>
        <w:rPr>
          <w:rFonts w:eastAsia="方正仿宋_GBK"/>
          <w:szCs w:val="32"/>
        </w:rPr>
        <w:t xml:space="preserve"> </w:t>
      </w:r>
      <w:r>
        <w:rPr>
          <w:rFonts w:eastAsia="方正仿宋_GBK"/>
          <w:szCs w:val="32"/>
        </w:rPr>
        <w:t>业</w:t>
      </w:r>
      <w:r>
        <w:rPr>
          <w:rFonts w:eastAsia="方正仿宋_GBK"/>
          <w:szCs w:val="32"/>
        </w:rPr>
        <w:t xml:space="preserve"> </w:t>
      </w:r>
      <w:r>
        <w:rPr>
          <w:rFonts w:eastAsia="方正仿宋_GBK"/>
          <w:szCs w:val="32"/>
        </w:rPr>
        <w:t>项</w:t>
      </w:r>
      <w:r>
        <w:rPr>
          <w:rFonts w:eastAsia="方正仿宋_GBK"/>
          <w:szCs w:val="32"/>
        </w:rPr>
        <w:t xml:space="preserve"> </w:t>
      </w:r>
      <w:r>
        <w:rPr>
          <w:rFonts w:eastAsia="方正仿宋_GBK"/>
          <w:szCs w:val="32"/>
        </w:rPr>
        <w:t>目</w:t>
      </w:r>
      <w:r>
        <w:rPr>
          <w:rFonts w:eastAsia="方正仿宋_GBK"/>
          <w:szCs w:val="32"/>
        </w:rPr>
        <w:t xml:space="preserve">  _________________</w:t>
      </w:r>
    </w:p>
    <w:p w:rsidR="006504D6" w:rsidRDefault="006504D6">
      <w:pPr>
        <w:tabs>
          <w:tab w:val="left" w:pos="1890"/>
        </w:tabs>
        <w:ind w:firstLineChars="693" w:firstLine="2189"/>
        <w:rPr>
          <w:rFonts w:eastAsia="方正仿宋_GBK"/>
          <w:szCs w:val="32"/>
        </w:rPr>
      </w:pPr>
      <w:r>
        <w:rPr>
          <w:rFonts w:eastAsia="方正仿宋_GBK"/>
          <w:szCs w:val="32"/>
        </w:rPr>
        <w:t>推</w:t>
      </w:r>
      <w:r>
        <w:rPr>
          <w:rFonts w:eastAsia="方正仿宋_GBK"/>
          <w:szCs w:val="32"/>
        </w:rPr>
        <w:t xml:space="preserve"> </w:t>
      </w:r>
      <w:r>
        <w:rPr>
          <w:rFonts w:eastAsia="方正仿宋_GBK"/>
          <w:szCs w:val="32"/>
        </w:rPr>
        <w:t>荐</w:t>
      </w:r>
      <w:r>
        <w:rPr>
          <w:rFonts w:eastAsia="方正仿宋_GBK"/>
          <w:szCs w:val="32"/>
        </w:rPr>
        <w:t xml:space="preserve"> </w:t>
      </w:r>
      <w:r>
        <w:rPr>
          <w:rFonts w:eastAsia="方正仿宋_GBK"/>
          <w:szCs w:val="32"/>
        </w:rPr>
        <w:t>部</w:t>
      </w:r>
      <w:r>
        <w:rPr>
          <w:rFonts w:eastAsia="方正仿宋_GBK"/>
          <w:szCs w:val="32"/>
        </w:rPr>
        <w:t xml:space="preserve"> </w:t>
      </w:r>
      <w:r>
        <w:rPr>
          <w:rFonts w:eastAsia="方正仿宋_GBK"/>
          <w:szCs w:val="32"/>
        </w:rPr>
        <w:t>门</w:t>
      </w:r>
      <w:r>
        <w:rPr>
          <w:rFonts w:eastAsia="方正仿宋_GBK"/>
          <w:szCs w:val="32"/>
        </w:rPr>
        <w:t xml:space="preserve">  _________________</w:t>
      </w:r>
    </w:p>
    <w:p w:rsidR="006504D6" w:rsidRDefault="006504D6">
      <w:pPr>
        <w:tabs>
          <w:tab w:val="left" w:pos="1890"/>
        </w:tabs>
        <w:ind w:firstLineChars="693" w:firstLine="2189"/>
        <w:rPr>
          <w:rFonts w:eastAsia="方正仿宋_GBK"/>
          <w:szCs w:val="32"/>
        </w:rPr>
      </w:pPr>
      <w:r>
        <w:rPr>
          <w:rFonts w:eastAsia="方正仿宋_GBK"/>
          <w:szCs w:val="32"/>
        </w:rPr>
        <w:t>联</w:t>
      </w:r>
      <w:r>
        <w:rPr>
          <w:rFonts w:eastAsia="方正仿宋_GBK"/>
          <w:szCs w:val="32"/>
        </w:rPr>
        <w:t xml:space="preserve">   </w:t>
      </w:r>
      <w:r>
        <w:rPr>
          <w:rFonts w:eastAsia="方正仿宋_GBK"/>
          <w:szCs w:val="32"/>
        </w:rPr>
        <w:t>系</w:t>
      </w:r>
      <w:r>
        <w:rPr>
          <w:rFonts w:eastAsia="方正仿宋_GBK"/>
          <w:szCs w:val="32"/>
        </w:rPr>
        <w:t xml:space="preserve">   </w:t>
      </w:r>
      <w:r>
        <w:rPr>
          <w:rFonts w:eastAsia="方正仿宋_GBK"/>
          <w:szCs w:val="32"/>
        </w:rPr>
        <w:t>人</w:t>
      </w:r>
      <w:r>
        <w:rPr>
          <w:rFonts w:eastAsia="方正仿宋_GBK"/>
          <w:szCs w:val="32"/>
        </w:rPr>
        <w:t xml:space="preserve"> _________________</w:t>
      </w:r>
    </w:p>
    <w:p w:rsidR="006504D6" w:rsidRDefault="006504D6">
      <w:pPr>
        <w:tabs>
          <w:tab w:val="left" w:pos="1890"/>
        </w:tabs>
        <w:ind w:firstLineChars="693" w:firstLine="2189"/>
        <w:rPr>
          <w:rFonts w:eastAsia="方正仿宋_GBK"/>
          <w:szCs w:val="32"/>
        </w:rPr>
      </w:pPr>
      <w:r>
        <w:rPr>
          <w:rFonts w:eastAsia="方正仿宋_GBK"/>
          <w:szCs w:val="32"/>
        </w:rPr>
        <w:t>联</w:t>
      </w:r>
      <w:r>
        <w:rPr>
          <w:rFonts w:eastAsia="方正仿宋_GBK"/>
          <w:szCs w:val="32"/>
        </w:rPr>
        <w:t xml:space="preserve"> </w:t>
      </w:r>
      <w:r>
        <w:rPr>
          <w:rFonts w:eastAsia="方正仿宋_GBK"/>
          <w:szCs w:val="32"/>
        </w:rPr>
        <w:t>系</w:t>
      </w:r>
      <w:r>
        <w:rPr>
          <w:rFonts w:eastAsia="方正仿宋_GBK"/>
          <w:szCs w:val="32"/>
        </w:rPr>
        <w:t xml:space="preserve"> </w:t>
      </w:r>
      <w:r>
        <w:rPr>
          <w:rFonts w:eastAsia="方正仿宋_GBK"/>
          <w:szCs w:val="32"/>
        </w:rPr>
        <w:t>电</w:t>
      </w:r>
      <w:r>
        <w:rPr>
          <w:rFonts w:eastAsia="方正仿宋_GBK"/>
          <w:szCs w:val="32"/>
        </w:rPr>
        <w:t xml:space="preserve"> </w:t>
      </w:r>
      <w:r>
        <w:rPr>
          <w:rFonts w:eastAsia="方正仿宋_GBK"/>
          <w:szCs w:val="32"/>
        </w:rPr>
        <w:t>话</w:t>
      </w:r>
      <w:r>
        <w:rPr>
          <w:rFonts w:eastAsia="方正仿宋_GBK"/>
          <w:szCs w:val="32"/>
        </w:rPr>
        <w:t xml:space="preserve">  _________________</w:t>
      </w:r>
    </w:p>
    <w:p w:rsidR="006504D6" w:rsidRDefault="006504D6">
      <w:pPr>
        <w:tabs>
          <w:tab w:val="left" w:pos="1890"/>
        </w:tabs>
        <w:rPr>
          <w:sz w:val="28"/>
        </w:rPr>
      </w:pPr>
    </w:p>
    <w:p w:rsidR="006504D6" w:rsidRDefault="006504D6">
      <w:pPr>
        <w:tabs>
          <w:tab w:val="left" w:pos="1890"/>
        </w:tabs>
        <w:rPr>
          <w:sz w:val="28"/>
        </w:rPr>
      </w:pPr>
    </w:p>
    <w:p w:rsidR="006504D6" w:rsidRDefault="006504D6">
      <w:pPr>
        <w:jc w:val="center"/>
        <w:rPr>
          <w:sz w:val="28"/>
        </w:rPr>
      </w:pPr>
    </w:p>
    <w:p w:rsidR="006504D6" w:rsidRDefault="006504D6">
      <w:pPr>
        <w:jc w:val="center"/>
        <w:rPr>
          <w:rFonts w:eastAsia="方正楷体_GBK"/>
          <w:szCs w:val="32"/>
        </w:rPr>
      </w:pPr>
      <w:r>
        <w:rPr>
          <w:rFonts w:eastAsia="方正楷体_GBK"/>
          <w:szCs w:val="32"/>
        </w:rPr>
        <w:t>重庆市人力资源和社会保障局</w:t>
      </w:r>
    </w:p>
    <w:p w:rsidR="006504D6" w:rsidRDefault="006504D6">
      <w:pPr>
        <w:spacing w:line="600" w:lineRule="exact"/>
        <w:jc w:val="center"/>
        <w:rPr>
          <w:rFonts w:eastAsia="方正小标宋_GBK"/>
          <w:sz w:val="44"/>
          <w:szCs w:val="44"/>
        </w:rPr>
      </w:pPr>
      <w:r>
        <w:rPr>
          <w:rFonts w:eastAsia="方正楷体_GBK"/>
          <w:szCs w:val="32"/>
        </w:rPr>
        <w:br w:type="page"/>
      </w:r>
      <w:r>
        <w:rPr>
          <w:rFonts w:eastAsia="方正小标宋_GBK"/>
          <w:sz w:val="44"/>
          <w:szCs w:val="44"/>
        </w:rPr>
        <w:t>填表须知</w:t>
      </w:r>
    </w:p>
    <w:p w:rsidR="006504D6" w:rsidRDefault="006504D6">
      <w:pPr>
        <w:spacing w:line="600" w:lineRule="exact"/>
        <w:ind w:firstLineChars="200" w:firstLine="632"/>
      </w:pPr>
    </w:p>
    <w:p w:rsidR="006504D6" w:rsidRDefault="006504D6">
      <w:pPr>
        <w:spacing w:line="600" w:lineRule="exact"/>
        <w:ind w:firstLineChars="200" w:firstLine="632"/>
        <w:rPr>
          <w:rFonts w:eastAsia="方正仿宋_GBK"/>
        </w:rPr>
      </w:pPr>
      <w:r>
        <w:rPr>
          <w:rFonts w:eastAsia="方正仿宋_GBK"/>
        </w:rPr>
        <w:t>1</w:t>
      </w:r>
      <w:r>
        <w:rPr>
          <w:rFonts w:eastAsia="方正仿宋_GBK"/>
        </w:rPr>
        <w:t>、本表由重庆市人力资源和社会保障局统一提供。</w:t>
      </w:r>
    </w:p>
    <w:p w:rsidR="006504D6" w:rsidRDefault="006504D6">
      <w:pPr>
        <w:spacing w:line="600" w:lineRule="exact"/>
        <w:ind w:firstLineChars="200" w:firstLine="632"/>
        <w:rPr>
          <w:rFonts w:eastAsia="方正仿宋_GBK"/>
        </w:rPr>
      </w:pPr>
      <w:r>
        <w:rPr>
          <w:rFonts w:eastAsia="方正仿宋_GBK"/>
        </w:rPr>
        <w:t>2</w:t>
      </w:r>
      <w:r>
        <w:rPr>
          <w:rFonts w:eastAsia="方正仿宋_GBK"/>
        </w:rPr>
        <w:t>、对表内项目，填表人应如实、认真填写，字迹清晰。</w:t>
      </w:r>
    </w:p>
    <w:p w:rsidR="006504D6" w:rsidRDefault="006504D6">
      <w:pPr>
        <w:spacing w:line="600" w:lineRule="exact"/>
        <w:ind w:firstLineChars="200" w:firstLine="632"/>
        <w:rPr>
          <w:rFonts w:eastAsia="方正仿宋_GBK"/>
        </w:rPr>
      </w:pPr>
      <w:r>
        <w:rPr>
          <w:rFonts w:eastAsia="方正仿宋_GBK"/>
        </w:rPr>
        <w:t>3</w:t>
      </w:r>
      <w:r>
        <w:rPr>
          <w:rFonts w:eastAsia="方正仿宋_GBK"/>
        </w:rPr>
        <w:t>、表内项目本人没有的，一律置空。如申报人所在企业不在留创园的</w:t>
      </w:r>
      <w:r>
        <w:rPr>
          <w:rFonts w:ascii="方正仿宋_GBK" w:eastAsia="方正仿宋_GBK" w:hAnsi="方正仿宋_GBK" w:cs="方正仿宋_GBK" w:hint="eastAsia"/>
        </w:rPr>
        <w:t>，“推荐园区意见及能够提供的支持条件”栏可</w:t>
      </w:r>
      <w:r>
        <w:rPr>
          <w:rFonts w:eastAsia="方正仿宋_GBK"/>
        </w:rPr>
        <w:t>置空。</w:t>
      </w:r>
    </w:p>
    <w:p w:rsidR="006504D6" w:rsidRDefault="006504D6">
      <w:pPr>
        <w:spacing w:line="600" w:lineRule="exact"/>
        <w:ind w:firstLineChars="200" w:firstLine="632"/>
        <w:rPr>
          <w:rFonts w:eastAsia="方正仿宋_GBK"/>
        </w:rPr>
      </w:pPr>
      <w:r>
        <w:rPr>
          <w:rFonts w:eastAsia="方正仿宋_GBK"/>
        </w:rPr>
        <w:t>4</w:t>
      </w:r>
      <w:r>
        <w:rPr>
          <w:rFonts w:eastAsia="方正仿宋_GBK"/>
        </w:rPr>
        <w:t>、按照规定字数填写相关栏目，勿超出表格范围。以单独附件形式提供下述材料：个人资质材料（学历学位证书等）、知识产权材料、企业发展材料（包括创业计划书、可行性报告、财务报表、完税证明等）。</w:t>
      </w:r>
    </w:p>
    <w:p w:rsidR="006504D6" w:rsidRDefault="006504D6">
      <w:pPr>
        <w:spacing w:line="600" w:lineRule="exact"/>
        <w:ind w:firstLineChars="200" w:firstLine="632"/>
        <w:rPr>
          <w:rFonts w:eastAsia="方正仿宋_GBK"/>
        </w:rPr>
      </w:pPr>
      <w:r>
        <w:rPr>
          <w:rFonts w:eastAsia="方正仿宋_GBK"/>
        </w:rPr>
        <w:t>5</w:t>
      </w:r>
      <w:r>
        <w:rPr>
          <w:rFonts w:eastAsia="方正仿宋_GBK"/>
        </w:rPr>
        <w:t>、填写表格需在首页标明申报项目所属产业领域。产业领域包括：</w:t>
      </w:r>
      <w:r>
        <w:rPr>
          <w:rFonts w:eastAsia="方正仿宋_GBK"/>
        </w:rPr>
        <w:t>①</w:t>
      </w:r>
      <w:r>
        <w:rPr>
          <w:rFonts w:eastAsia="方正仿宋_GBK"/>
        </w:rPr>
        <w:t>电子信息、</w:t>
      </w:r>
      <w:r>
        <w:rPr>
          <w:rFonts w:eastAsia="方正仿宋_GBK"/>
        </w:rPr>
        <w:t>②</w:t>
      </w:r>
      <w:r>
        <w:rPr>
          <w:rFonts w:eastAsia="方正仿宋_GBK"/>
        </w:rPr>
        <w:t>生物医药、</w:t>
      </w:r>
      <w:r>
        <w:rPr>
          <w:rFonts w:eastAsia="方正仿宋_GBK"/>
        </w:rPr>
        <w:t>③</w:t>
      </w:r>
      <w:r>
        <w:rPr>
          <w:rFonts w:eastAsia="方正仿宋_GBK"/>
        </w:rPr>
        <w:t>新材料、</w:t>
      </w:r>
      <w:r>
        <w:rPr>
          <w:rFonts w:eastAsia="方正仿宋_GBK"/>
        </w:rPr>
        <w:t>④</w:t>
      </w:r>
      <w:r>
        <w:rPr>
          <w:rFonts w:eastAsia="方正仿宋_GBK"/>
        </w:rPr>
        <w:t>装备制造、</w:t>
      </w:r>
      <w:r>
        <w:rPr>
          <w:rFonts w:eastAsia="方正仿宋_GBK"/>
        </w:rPr>
        <w:t>⑤</w:t>
      </w:r>
      <w:r>
        <w:rPr>
          <w:rFonts w:eastAsia="方正仿宋_GBK"/>
        </w:rPr>
        <w:t>新能源及节能、</w:t>
      </w:r>
      <w:r>
        <w:rPr>
          <w:rFonts w:eastAsia="方正仿宋_GBK"/>
        </w:rPr>
        <w:t>⑥</w:t>
      </w:r>
      <w:r>
        <w:rPr>
          <w:rFonts w:eastAsia="方正仿宋_GBK"/>
        </w:rPr>
        <w:t>资源与环境、</w:t>
      </w:r>
      <w:r>
        <w:rPr>
          <w:rFonts w:eastAsia="方正仿宋_GBK"/>
        </w:rPr>
        <w:t>⑦</w:t>
      </w:r>
      <w:r>
        <w:rPr>
          <w:rFonts w:eastAsia="方正仿宋_GBK"/>
        </w:rPr>
        <w:t>光机电一体化、</w:t>
      </w:r>
      <w:r>
        <w:rPr>
          <w:rFonts w:eastAsia="方正仿宋_GBK"/>
        </w:rPr>
        <w:t>⑧</w:t>
      </w:r>
      <w:r>
        <w:rPr>
          <w:rFonts w:eastAsia="方正仿宋_GBK"/>
        </w:rPr>
        <w:t>现代服务业、</w:t>
      </w:r>
      <w:r>
        <w:rPr>
          <w:rFonts w:eastAsia="方正仿宋_GBK"/>
        </w:rPr>
        <w:fldChar w:fldCharType="begin"/>
      </w:r>
      <w:r>
        <w:rPr>
          <w:rFonts w:eastAsia="方正仿宋_GBK"/>
        </w:rPr>
        <w:instrText xml:space="preserve"> = 9 \* GB3 </w:instrText>
      </w:r>
      <w:r>
        <w:rPr>
          <w:rFonts w:eastAsia="方正仿宋_GBK"/>
        </w:rPr>
        <w:fldChar w:fldCharType="separate"/>
      </w:r>
      <w:r>
        <w:rPr>
          <w:rFonts w:eastAsia="方正仿宋_GBK"/>
        </w:rPr>
        <w:t>⑨</w:t>
      </w:r>
      <w:r>
        <w:rPr>
          <w:rFonts w:eastAsia="方正仿宋_GBK"/>
        </w:rPr>
        <w:fldChar w:fldCharType="end"/>
      </w:r>
      <w:r>
        <w:rPr>
          <w:rFonts w:eastAsia="方正仿宋_GBK"/>
        </w:rPr>
        <w:t>其它。</w:t>
      </w:r>
    </w:p>
    <w:p w:rsidR="006504D6" w:rsidRDefault="006504D6">
      <w:pPr>
        <w:spacing w:line="600" w:lineRule="exact"/>
        <w:ind w:firstLineChars="200" w:firstLine="632"/>
        <w:rPr>
          <w:rFonts w:eastAsia="方正仿宋_GBK"/>
        </w:rPr>
      </w:pPr>
      <w:r>
        <w:rPr>
          <w:rFonts w:eastAsia="方正仿宋_GBK"/>
        </w:rPr>
        <w:t>6</w:t>
      </w:r>
      <w:r>
        <w:rPr>
          <w:rFonts w:eastAsia="方正仿宋_GBK"/>
        </w:rPr>
        <w:t>、毕业学校：取得最高学历的毕业学校。</w:t>
      </w:r>
    </w:p>
    <w:p w:rsidR="006504D6" w:rsidRDefault="006504D6">
      <w:pPr>
        <w:spacing w:line="600" w:lineRule="exact"/>
        <w:ind w:firstLineChars="200" w:firstLine="632"/>
        <w:rPr>
          <w:rFonts w:eastAsia="方正仿宋_GBK"/>
        </w:rPr>
      </w:pPr>
      <w:r>
        <w:rPr>
          <w:rFonts w:eastAsia="方正仿宋_GBK"/>
        </w:rPr>
        <w:t>7</w:t>
      </w:r>
      <w:r>
        <w:rPr>
          <w:rFonts w:eastAsia="方正仿宋_GBK"/>
        </w:rPr>
        <w:t>、取得学位：取得的最高学位。</w:t>
      </w:r>
    </w:p>
    <w:p w:rsidR="006504D6" w:rsidRDefault="006504D6">
      <w:pPr>
        <w:spacing w:line="600" w:lineRule="exact"/>
        <w:ind w:firstLineChars="200" w:firstLine="632"/>
        <w:rPr>
          <w:rFonts w:eastAsia="方正仿宋_GBK"/>
        </w:rPr>
      </w:pPr>
      <w:r>
        <w:rPr>
          <w:rFonts w:eastAsia="方正仿宋_GBK"/>
        </w:rPr>
        <w:t>8</w:t>
      </w:r>
      <w:r>
        <w:rPr>
          <w:rFonts w:eastAsia="方正仿宋_GBK"/>
        </w:rPr>
        <w:t>、海外学习及工作年限：以月为单位累计计算。</w:t>
      </w:r>
    </w:p>
    <w:p w:rsidR="006504D6" w:rsidRDefault="006504D6">
      <w:pPr>
        <w:spacing w:line="600" w:lineRule="exact"/>
        <w:rPr>
          <w:rFonts w:eastAsia="方正黑体_GBK"/>
        </w:rPr>
      </w:pPr>
      <w:r>
        <w:rPr>
          <w:rFonts w:eastAsia="方正仿宋_GBK"/>
        </w:rPr>
        <w:br w:type="page"/>
      </w:r>
      <w:r>
        <w:rPr>
          <w:rFonts w:eastAsia="方正黑体_GBK"/>
        </w:rPr>
        <w:t>申请人信息</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420"/>
        <w:gridCol w:w="840"/>
        <w:gridCol w:w="1260"/>
        <w:gridCol w:w="315"/>
        <w:gridCol w:w="745"/>
        <w:gridCol w:w="95"/>
        <w:gridCol w:w="1050"/>
        <w:gridCol w:w="184"/>
        <w:gridCol w:w="1076"/>
        <w:gridCol w:w="1811"/>
      </w:tblGrid>
      <w:tr w:rsidR="006504D6">
        <w:trPr>
          <w:cantSplit/>
          <w:trHeight w:val="570"/>
        </w:trPr>
        <w:tc>
          <w:tcPr>
            <w:tcW w:w="1440" w:type="dxa"/>
            <w:tcBorders>
              <w:top w:val="single" w:sz="2" w:space="0" w:color="auto"/>
              <w:left w:val="single" w:sz="2"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姓</w:t>
            </w:r>
            <w:r>
              <w:rPr>
                <w:rFonts w:eastAsia="方正仿宋_GBK"/>
                <w:sz w:val="24"/>
                <w:szCs w:val="24"/>
              </w:rPr>
              <w:t xml:space="preserve">   </w:t>
            </w:r>
            <w:r>
              <w:rPr>
                <w:rFonts w:eastAsia="方正仿宋_GBK"/>
                <w:sz w:val="24"/>
                <w:szCs w:val="24"/>
              </w:rPr>
              <w:t>名</w:t>
            </w:r>
          </w:p>
        </w:tc>
        <w:tc>
          <w:tcPr>
            <w:tcW w:w="1260" w:type="dxa"/>
            <w:gridSpan w:val="2"/>
            <w:tcBorders>
              <w:top w:val="single" w:sz="2"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260" w:type="dxa"/>
            <w:tcBorders>
              <w:top w:val="single" w:sz="2"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性</w:t>
            </w:r>
            <w:r>
              <w:rPr>
                <w:rFonts w:eastAsia="方正仿宋_GBK"/>
                <w:sz w:val="24"/>
                <w:szCs w:val="24"/>
              </w:rPr>
              <w:t xml:space="preserve"> </w:t>
            </w:r>
            <w:r>
              <w:rPr>
                <w:rFonts w:eastAsia="方正仿宋_GBK"/>
                <w:sz w:val="24"/>
                <w:szCs w:val="24"/>
              </w:rPr>
              <w:t>别</w:t>
            </w:r>
          </w:p>
        </w:tc>
        <w:tc>
          <w:tcPr>
            <w:tcW w:w="1155" w:type="dxa"/>
            <w:gridSpan w:val="3"/>
            <w:tcBorders>
              <w:top w:val="single" w:sz="2"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050" w:type="dxa"/>
            <w:tcBorders>
              <w:top w:val="single" w:sz="2"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民</w:t>
            </w:r>
            <w:r>
              <w:rPr>
                <w:rFonts w:eastAsia="方正仿宋_GBK"/>
                <w:sz w:val="24"/>
                <w:szCs w:val="24"/>
              </w:rPr>
              <w:t xml:space="preserve"> </w:t>
            </w:r>
            <w:r>
              <w:rPr>
                <w:rFonts w:eastAsia="方正仿宋_GBK"/>
                <w:sz w:val="24"/>
                <w:szCs w:val="24"/>
              </w:rPr>
              <w:t>族</w:t>
            </w:r>
          </w:p>
        </w:tc>
        <w:tc>
          <w:tcPr>
            <w:tcW w:w="1260" w:type="dxa"/>
            <w:gridSpan w:val="2"/>
            <w:tcBorders>
              <w:top w:val="single" w:sz="2"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811" w:type="dxa"/>
            <w:vMerge w:val="restart"/>
            <w:tcBorders>
              <w:top w:val="single" w:sz="2" w:space="0" w:color="auto"/>
              <w:left w:val="single" w:sz="4" w:space="0" w:color="auto"/>
              <w:bottom w:val="single" w:sz="4" w:space="0" w:color="auto"/>
              <w:right w:val="single" w:sz="2"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（相片）</w:t>
            </w:r>
          </w:p>
        </w:tc>
      </w:tr>
      <w:tr w:rsidR="006504D6">
        <w:trPr>
          <w:cantSplit/>
          <w:trHeight w:val="570"/>
        </w:trPr>
        <w:tc>
          <w:tcPr>
            <w:tcW w:w="1440" w:type="dxa"/>
            <w:tcBorders>
              <w:top w:val="single" w:sz="4" w:space="0" w:color="auto"/>
              <w:left w:val="single" w:sz="2"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出生日期</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出</w:t>
            </w:r>
            <w:r>
              <w:rPr>
                <w:rFonts w:eastAsia="方正仿宋_GBK"/>
                <w:sz w:val="24"/>
                <w:szCs w:val="24"/>
              </w:rPr>
              <w:t xml:space="preserve"> </w:t>
            </w:r>
            <w:r>
              <w:rPr>
                <w:rFonts w:eastAsia="方正仿宋_GBK"/>
                <w:sz w:val="24"/>
                <w:szCs w:val="24"/>
              </w:rPr>
              <w:t>生</w:t>
            </w:r>
            <w:r>
              <w:rPr>
                <w:rFonts w:eastAsia="方正仿宋_GBK"/>
                <w:sz w:val="24"/>
                <w:szCs w:val="24"/>
              </w:rPr>
              <w:t xml:space="preserve"> </w:t>
            </w:r>
            <w:r>
              <w:rPr>
                <w:rFonts w:eastAsia="方正仿宋_GBK"/>
                <w:sz w:val="24"/>
                <w:szCs w:val="24"/>
              </w:rPr>
              <w:t>地</w:t>
            </w:r>
          </w:p>
        </w:tc>
        <w:tc>
          <w:tcPr>
            <w:tcW w:w="1155" w:type="dxa"/>
            <w:gridSpan w:val="3"/>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国</w:t>
            </w:r>
            <w:r>
              <w:rPr>
                <w:rFonts w:eastAsia="方正仿宋_GBK"/>
                <w:sz w:val="24"/>
                <w:szCs w:val="24"/>
              </w:rPr>
              <w:t xml:space="preserve"> </w:t>
            </w:r>
            <w:r>
              <w:rPr>
                <w:rFonts w:eastAsia="方正仿宋_GBK"/>
                <w:sz w:val="24"/>
                <w:szCs w:val="24"/>
              </w:rPr>
              <w:t>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811" w:type="dxa"/>
            <w:vMerge/>
            <w:tcBorders>
              <w:top w:val="single" w:sz="12" w:space="0" w:color="auto"/>
              <w:left w:val="single" w:sz="4" w:space="0" w:color="auto"/>
              <w:bottom w:val="single" w:sz="4" w:space="0" w:color="auto"/>
              <w:right w:val="single" w:sz="2" w:space="0" w:color="auto"/>
            </w:tcBorders>
            <w:vAlign w:val="center"/>
          </w:tcPr>
          <w:p w:rsidR="006504D6" w:rsidRDefault="006504D6">
            <w:pPr>
              <w:widowControl/>
              <w:spacing w:line="340" w:lineRule="exact"/>
              <w:jc w:val="left"/>
              <w:rPr>
                <w:rFonts w:eastAsia="方正仿宋_GBK"/>
                <w:sz w:val="24"/>
                <w:szCs w:val="24"/>
              </w:rPr>
            </w:pPr>
          </w:p>
        </w:tc>
      </w:tr>
      <w:tr w:rsidR="006504D6">
        <w:trPr>
          <w:cantSplit/>
          <w:trHeight w:val="570"/>
        </w:trPr>
        <w:tc>
          <w:tcPr>
            <w:tcW w:w="1440" w:type="dxa"/>
            <w:tcBorders>
              <w:top w:val="single" w:sz="4" w:space="0" w:color="auto"/>
              <w:left w:val="single" w:sz="2"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证件名称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证件号码</w:t>
            </w:r>
          </w:p>
        </w:tc>
        <w:tc>
          <w:tcPr>
            <w:tcW w:w="3465" w:type="dxa"/>
            <w:gridSpan w:val="6"/>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811" w:type="dxa"/>
            <w:vMerge/>
            <w:tcBorders>
              <w:top w:val="single" w:sz="12" w:space="0" w:color="auto"/>
              <w:left w:val="single" w:sz="4" w:space="0" w:color="auto"/>
              <w:bottom w:val="single" w:sz="4" w:space="0" w:color="auto"/>
              <w:right w:val="single" w:sz="2" w:space="0" w:color="auto"/>
            </w:tcBorders>
            <w:vAlign w:val="center"/>
          </w:tcPr>
          <w:p w:rsidR="006504D6" w:rsidRDefault="006504D6">
            <w:pPr>
              <w:widowControl/>
              <w:spacing w:line="340" w:lineRule="exact"/>
              <w:jc w:val="left"/>
              <w:rPr>
                <w:rFonts w:eastAsia="方正仿宋_GBK"/>
                <w:sz w:val="24"/>
                <w:szCs w:val="24"/>
              </w:rPr>
            </w:pPr>
          </w:p>
        </w:tc>
      </w:tr>
      <w:tr w:rsidR="006504D6">
        <w:trPr>
          <w:cantSplit/>
          <w:trHeight w:val="570"/>
        </w:trPr>
        <w:tc>
          <w:tcPr>
            <w:tcW w:w="1440" w:type="dxa"/>
            <w:tcBorders>
              <w:top w:val="single" w:sz="4" w:space="0" w:color="auto"/>
              <w:left w:val="single" w:sz="2"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毕业学校</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取得学位</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329" w:type="dxa"/>
            <w:gridSpan w:val="3"/>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专</w:t>
            </w:r>
            <w:r>
              <w:rPr>
                <w:rFonts w:eastAsia="方正仿宋_GBK"/>
                <w:sz w:val="24"/>
                <w:szCs w:val="24"/>
              </w:rPr>
              <w:t xml:space="preserve"> </w:t>
            </w:r>
            <w:r>
              <w:rPr>
                <w:rFonts w:eastAsia="方正仿宋_GBK"/>
                <w:sz w:val="24"/>
                <w:szCs w:val="24"/>
              </w:rPr>
              <w:t>业</w:t>
            </w:r>
          </w:p>
        </w:tc>
        <w:tc>
          <w:tcPr>
            <w:tcW w:w="1076"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811" w:type="dxa"/>
            <w:vMerge/>
            <w:tcBorders>
              <w:top w:val="single" w:sz="12" w:space="0" w:color="auto"/>
              <w:left w:val="single" w:sz="4" w:space="0" w:color="auto"/>
              <w:bottom w:val="single" w:sz="4" w:space="0" w:color="auto"/>
              <w:right w:val="single" w:sz="2" w:space="0" w:color="auto"/>
            </w:tcBorders>
            <w:vAlign w:val="center"/>
          </w:tcPr>
          <w:p w:rsidR="006504D6" w:rsidRDefault="006504D6">
            <w:pPr>
              <w:widowControl/>
              <w:spacing w:line="340" w:lineRule="exact"/>
              <w:jc w:val="left"/>
              <w:rPr>
                <w:rFonts w:eastAsia="方正仿宋_GBK"/>
                <w:sz w:val="24"/>
                <w:szCs w:val="24"/>
              </w:rPr>
            </w:pPr>
          </w:p>
        </w:tc>
      </w:tr>
      <w:tr w:rsidR="006504D6">
        <w:trPr>
          <w:trHeight w:val="480"/>
        </w:trPr>
        <w:tc>
          <w:tcPr>
            <w:tcW w:w="1440" w:type="dxa"/>
            <w:tcBorders>
              <w:top w:val="single" w:sz="4" w:space="0" w:color="auto"/>
              <w:left w:val="single" w:sz="2"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国外学历</w:t>
            </w:r>
          </w:p>
          <w:p w:rsidR="006504D6" w:rsidRDefault="006504D6">
            <w:pPr>
              <w:spacing w:line="340" w:lineRule="exact"/>
              <w:jc w:val="center"/>
              <w:rPr>
                <w:rFonts w:eastAsia="方正仿宋_GBK"/>
                <w:sz w:val="24"/>
                <w:szCs w:val="24"/>
              </w:rPr>
            </w:pPr>
            <w:r>
              <w:rPr>
                <w:rFonts w:eastAsia="方正仿宋_GBK"/>
                <w:sz w:val="24"/>
                <w:szCs w:val="24"/>
              </w:rPr>
              <w:t>学位认证书</w:t>
            </w:r>
          </w:p>
          <w:p w:rsidR="006504D6" w:rsidRDefault="006504D6">
            <w:pPr>
              <w:spacing w:line="340" w:lineRule="exact"/>
              <w:jc w:val="center"/>
              <w:rPr>
                <w:rFonts w:eastAsia="方正仿宋_GBK"/>
                <w:sz w:val="24"/>
                <w:szCs w:val="24"/>
              </w:rPr>
            </w:pPr>
            <w:r>
              <w:rPr>
                <w:rFonts w:eastAsia="方正仿宋_GBK"/>
                <w:sz w:val="24"/>
                <w:szCs w:val="24"/>
              </w:rPr>
              <w:t>编号</w:t>
            </w:r>
          </w:p>
        </w:tc>
        <w:tc>
          <w:tcPr>
            <w:tcW w:w="3580" w:type="dxa"/>
            <w:gridSpan w:val="5"/>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329" w:type="dxa"/>
            <w:gridSpan w:val="3"/>
            <w:tcBorders>
              <w:top w:val="single" w:sz="4" w:space="0" w:color="auto"/>
              <w:left w:val="single" w:sz="4" w:space="0" w:color="auto"/>
              <w:bottom w:val="single" w:sz="4" w:space="0" w:color="auto"/>
              <w:right w:val="single" w:sz="2" w:space="0" w:color="auto"/>
            </w:tcBorders>
            <w:vAlign w:val="center"/>
          </w:tcPr>
          <w:p w:rsidR="006504D6" w:rsidRDefault="006504D6">
            <w:pPr>
              <w:spacing w:line="340" w:lineRule="exact"/>
              <w:jc w:val="center"/>
              <w:rPr>
                <w:rFonts w:eastAsia="方正仿宋_GBK"/>
                <w:kern w:val="0"/>
                <w:sz w:val="24"/>
                <w:szCs w:val="24"/>
              </w:rPr>
            </w:pPr>
            <w:r>
              <w:rPr>
                <w:rFonts w:eastAsia="方正仿宋_GBK"/>
                <w:kern w:val="0"/>
                <w:sz w:val="24"/>
                <w:szCs w:val="24"/>
              </w:rPr>
              <w:t>海外学习及工作</w:t>
            </w:r>
          </w:p>
          <w:p w:rsidR="006504D6" w:rsidRDefault="006504D6">
            <w:pPr>
              <w:spacing w:line="340" w:lineRule="exact"/>
              <w:jc w:val="center"/>
              <w:rPr>
                <w:rFonts w:eastAsia="方正仿宋_GBK"/>
                <w:sz w:val="24"/>
                <w:szCs w:val="24"/>
              </w:rPr>
            </w:pPr>
            <w:r>
              <w:rPr>
                <w:rFonts w:eastAsia="方正仿宋_GBK"/>
                <w:kern w:val="0"/>
                <w:sz w:val="24"/>
                <w:szCs w:val="24"/>
              </w:rPr>
              <w:t>年限</w:t>
            </w:r>
          </w:p>
        </w:tc>
        <w:tc>
          <w:tcPr>
            <w:tcW w:w="2887" w:type="dxa"/>
            <w:gridSpan w:val="2"/>
            <w:tcBorders>
              <w:top w:val="single" w:sz="4" w:space="0" w:color="auto"/>
              <w:left w:val="single" w:sz="4" w:space="0" w:color="auto"/>
              <w:bottom w:val="single" w:sz="4" w:space="0" w:color="auto"/>
              <w:right w:val="single" w:sz="2" w:space="0" w:color="auto"/>
            </w:tcBorders>
            <w:vAlign w:val="center"/>
          </w:tcPr>
          <w:p w:rsidR="006504D6" w:rsidRDefault="006504D6">
            <w:pPr>
              <w:spacing w:line="340" w:lineRule="exact"/>
              <w:jc w:val="center"/>
              <w:rPr>
                <w:rFonts w:eastAsia="方正仿宋_GBK"/>
                <w:sz w:val="24"/>
                <w:szCs w:val="24"/>
              </w:rPr>
            </w:pPr>
          </w:p>
        </w:tc>
      </w:tr>
      <w:tr w:rsidR="006504D6">
        <w:trPr>
          <w:trHeight w:val="480"/>
        </w:trPr>
        <w:tc>
          <w:tcPr>
            <w:tcW w:w="1440" w:type="dxa"/>
            <w:tcBorders>
              <w:top w:val="single" w:sz="4" w:space="0" w:color="auto"/>
              <w:left w:val="single" w:sz="2"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留学国别</w:t>
            </w:r>
          </w:p>
        </w:tc>
        <w:tc>
          <w:tcPr>
            <w:tcW w:w="3580" w:type="dxa"/>
            <w:gridSpan w:val="5"/>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329" w:type="dxa"/>
            <w:gridSpan w:val="3"/>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Email</w:t>
            </w:r>
          </w:p>
        </w:tc>
        <w:tc>
          <w:tcPr>
            <w:tcW w:w="2887" w:type="dxa"/>
            <w:gridSpan w:val="2"/>
            <w:tcBorders>
              <w:top w:val="single" w:sz="4" w:space="0" w:color="auto"/>
              <w:left w:val="single" w:sz="4" w:space="0" w:color="auto"/>
              <w:bottom w:val="single" w:sz="4" w:space="0" w:color="auto"/>
              <w:right w:val="single" w:sz="2" w:space="0" w:color="auto"/>
            </w:tcBorders>
            <w:vAlign w:val="center"/>
          </w:tcPr>
          <w:p w:rsidR="006504D6" w:rsidRDefault="006504D6">
            <w:pPr>
              <w:spacing w:line="340" w:lineRule="exact"/>
              <w:jc w:val="center"/>
              <w:rPr>
                <w:rFonts w:eastAsia="方正仿宋_GBK"/>
                <w:sz w:val="24"/>
                <w:szCs w:val="24"/>
              </w:rPr>
            </w:pPr>
          </w:p>
        </w:tc>
      </w:tr>
      <w:tr w:rsidR="006504D6">
        <w:trPr>
          <w:trHeight w:val="480"/>
        </w:trPr>
        <w:tc>
          <w:tcPr>
            <w:tcW w:w="1440" w:type="dxa"/>
            <w:tcBorders>
              <w:top w:val="single" w:sz="4" w:space="0" w:color="auto"/>
              <w:left w:val="single" w:sz="2"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常住地址</w:t>
            </w:r>
          </w:p>
        </w:tc>
        <w:tc>
          <w:tcPr>
            <w:tcW w:w="3580" w:type="dxa"/>
            <w:gridSpan w:val="5"/>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329" w:type="dxa"/>
            <w:gridSpan w:val="3"/>
            <w:tcBorders>
              <w:top w:val="single" w:sz="4" w:space="0" w:color="auto"/>
              <w:left w:val="single" w:sz="4" w:space="0" w:color="auto"/>
              <w:bottom w:val="single" w:sz="4" w:space="0" w:color="auto"/>
              <w:right w:val="single" w:sz="2"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手</w:t>
            </w:r>
            <w:r>
              <w:rPr>
                <w:rFonts w:eastAsia="方正仿宋_GBK"/>
                <w:sz w:val="24"/>
                <w:szCs w:val="24"/>
              </w:rPr>
              <w:t xml:space="preserve"> </w:t>
            </w:r>
            <w:r>
              <w:rPr>
                <w:rFonts w:eastAsia="方正仿宋_GBK"/>
                <w:sz w:val="24"/>
                <w:szCs w:val="24"/>
              </w:rPr>
              <w:t>机</w:t>
            </w:r>
          </w:p>
        </w:tc>
        <w:tc>
          <w:tcPr>
            <w:tcW w:w="2887" w:type="dxa"/>
            <w:gridSpan w:val="2"/>
            <w:tcBorders>
              <w:top w:val="single" w:sz="4" w:space="0" w:color="auto"/>
              <w:left w:val="single" w:sz="2" w:space="0" w:color="auto"/>
              <w:bottom w:val="single" w:sz="4" w:space="0" w:color="auto"/>
              <w:right w:val="single" w:sz="2" w:space="0" w:color="auto"/>
            </w:tcBorders>
            <w:vAlign w:val="center"/>
          </w:tcPr>
          <w:p w:rsidR="006504D6" w:rsidRDefault="006504D6">
            <w:pPr>
              <w:spacing w:line="340" w:lineRule="exact"/>
              <w:jc w:val="center"/>
              <w:rPr>
                <w:rFonts w:eastAsia="方正仿宋_GBK"/>
                <w:sz w:val="24"/>
                <w:szCs w:val="24"/>
              </w:rPr>
            </w:pPr>
          </w:p>
        </w:tc>
      </w:tr>
      <w:tr w:rsidR="006504D6">
        <w:trPr>
          <w:trHeight w:val="480"/>
        </w:trPr>
        <w:tc>
          <w:tcPr>
            <w:tcW w:w="144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企业名称</w:t>
            </w:r>
          </w:p>
        </w:tc>
        <w:tc>
          <w:tcPr>
            <w:tcW w:w="3580" w:type="dxa"/>
            <w:gridSpan w:val="5"/>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329" w:type="dxa"/>
            <w:gridSpan w:val="3"/>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职</w:t>
            </w:r>
            <w:r>
              <w:rPr>
                <w:rFonts w:eastAsia="方正仿宋_GBK"/>
                <w:sz w:val="24"/>
                <w:szCs w:val="24"/>
              </w:rPr>
              <w:t xml:space="preserve"> </w:t>
            </w:r>
            <w:r>
              <w:rPr>
                <w:rFonts w:eastAsia="方正仿宋_GBK"/>
                <w:sz w:val="24"/>
                <w:szCs w:val="24"/>
              </w:rPr>
              <w:t>务</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r>
      <w:tr w:rsidR="006504D6">
        <w:trPr>
          <w:trHeight w:val="480"/>
        </w:trPr>
        <w:tc>
          <w:tcPr>
            <w:tcW w:w="144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联系地址</w:t>
            </w:r>
          </w:p>
        </w:tc>
        <w:tc>
          <w:tcPr>
            <w:tcW w:w="3580" w:type="dxa"/>
            <w:gridSpan w:val="5"/>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1329" w:type="dxa"/>
            <w:gridSpan w:val="3"/>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电</w:t>
            </w:r>
            <w:r>
              <w:rPr>
                <w:rFonts w:eastAsia="方正仿宋_GBK"/>
                <w:sz w:val="24"/>
                <w:szCs w:val="24"/>
              </w:rPr>
              <w:t xml:space="preserve"> </w:t>
            </w:r>
            <w:r>
              <w:rPr>
                <w:rFonts w:eastAsia="方正仿宋_GBK"/>
                <w:sz w:val="24"/>
                <w:szCs w:val="24"/>
              </w:rPr>
              <w:t>话</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r>
      <w:tr w:rsidR="006504D6">
        <w:trPr>
          <w:trHeight w:val="480"/>
        </w:trPr>
        <w:tc>
          <w:tcPr>
            <w:tcW w:w="144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已入选人才计划项目或所获荣誉</w:t>
            </w:r>
          </w:p>
        </w:tc>
        <w:tc>
          <w:tcPr>
            <w:tcW w:w="7796" w:type="dxa"/>
            <w:gridSpan w:val="10"/>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r>
      <w:tr w:rsidR="006504D6">
        <w:trPr>
          <w:trHeight w:val="454"/>
        </w:trPr>
        <w:tc>
          <w:tcPr>
            <w:tcW w:w="9236" w:type="dxa"/>
            <w:gridSpan w:val="11"/>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本</w:t>
            </w:r>
            <w:r>
              <w:rPr>
                <w:rFonts w:eastAsia="方正仿宋_GBK"/>
                <w:sz w:val="24"/>
                <w:szCs w:val="24"/>
              </w:rPr>
              <w:t xml:space="preserve"> </w:t>
            </w:r>
            <w:r>
              <w:rPr>
                <w:rFonts w:eastAsia="方正仿宋_GBK"/>
                <w:sz w:val="24"/>
                <w:szCs w:val="24"/>
              </w:rPr>
              <w:t>人</w:t>
            </w:r>
            <w:r>
              <w:rPr>
                <w:rFonts w:eastAsia="方正仿宋_GBK"/>
                <w:sz w:val="24"/>
                <w:szCs w:val="24"/>
              </w:rPr>
              <w:t xml:space="preserve"> </w:t>
            </w:r>
            <w:r>
              <w:rPr>
                <w:rFonts w:eastAsia="方正仿宋_GBK"/>
                <w:sz w:val="24"/>
                <w:szCs w:val="24"/>
              </w:rPr>
              <w:t>履</w:t>
            </w:r>
            <w:r>
              <w:rPr>
                <w:rFonts w:eastAsia="方正仿宋_GBK"/>
                <w:sz w:val="24"/>
                <w:szCs w:val="24"/>
              </w:rPr>
              <w:t xml:space="preserve"> </w:t>
            </w:r>
            <w:r>
              <w:rPr>
                <w:rFonts w:eastAsia="方正仿宋_GBK"/>
                <w:sz w:val="24"/>
                <w:szCs w:val="24"/>
              </w:rPr>
              <w:t>历</w:t>
            </w:r>
          </w:p>
        </w:tc>
      </w:tr>
      <w:tr w:rsidR="006504D6">
        <w:trPr>
          <w:trHeight w:val="454"/>
        </w:trPr>
        <w:tc>
          <w:tcPr>
            <w:tcW w:w="1860" w:type="dxa"/>
            <w:gridSpan w:val="2"/>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起止年月</w:t>
            </w: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学习或工作单位</w:t>
            </w:r>
          </w:p>
        </w:tc>
        <w:tc>
          <w:tcPr>
            <w:tcW w:w="4961" w:type="dxa"/>
            <w:gridSpan w:val="6"/>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r>
              <w:rPr>
                <w:rFonts w:eastAsia="方正仿宋_GBK"/>
                <w:sz w:val="24"/>
                <w:szCs w:val="24"/>
              </w:rPr>
              <w:t>学习专业或职业（获取学位及职务）</w:t>
            </w:r>
          </w:p>
        </w:tc>
      </w:tr>
      <w:tr w:rsidR="006504D6">
        <w:trPr>
          <w:trHeight w:val="4318"/>
        </w:trPr>
        <w:tc>
          <w:tcPr>
            <w:tcW w:w="1860" w:type="dxa"/>
            <w:gridSpan w:val="2"/>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c>
          <w:tcPr>
            <w:tcW w:w="4961" w:type="dxa"/>
            <w:gridSpan w:val="6"/>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szCs w:val="24"/>
              </w:rPr>
            </w:pPr>
          </w:p>
        </w:tc>
      </w:tr>
    </w:tbl>
    <w:p w:rsidR="006504D6" w:rsidRDefault="006504D6">
      <w:pPr>
        <w:spacing w:line="240" w:lineRule="exact"/>
        <w:rPr>
          <w:rFonts w:eastAsia="方正仿宋简体"/>
          <w:sz w:val="24"/>
        </w:rPr>
      </w:pPr>
      <w:r>
        <w:rPr>
          <w:rFonts w:eastAsia="方正仿宋简体"/>
          <w:sz w:val="24"/>
        </w:rPr>
        <w:br w:type="page"/>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330"/>
        <w:gridCol w:w="1995"/>
        <w:gridCol w:w="3927"/>
      </w:tblGrid>
      <w:tr w:rsidR="006504D6">
        <w:trPr>
          <w:trHeight w:val="454"/>
        </w:trPr>
        <w:tc>
          <w:tcPr>
            <w:tcW w:w="9252" w:type="dxa"/>
            <w:gridSpan w:val="3"/>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r>
              <w:rPr>
                <w:rFonts w:eastAsia="方正仿宋_GBK"/>
                <w:sz w:val="24"/>
              </w:rPr>
              <w:t>国</w:t>
            </w:r>
            <w:r>
              <w:rPr>
                <w:rFonts w:eastAsia="方正仿宋_GBK"/>
                <w:sz w:val="24"/>
              </w:rPr>
              <w:t xml:space="preserve"> </w:t>
            </w:r>
            <w:r>
              <w:rPr>
                <w:rFonts w:eastAsia="方正仿宋_GBK"/>
                <w:sz w:val="24"/>
              </w:rPr>
              <w:t>内</w:t>
            </w:r>
            <w:r>
              <w:rPr>
                <w:rFonts w:eastAsia="方正仿宋_GBK"/>
                <w:sz w:val="24"/>
              </w:rPr>
              <w:t xml:space="preserve"> </w:t>
            </w:r>
            <w:r>
              <w:rPr>
                <w:rFonts w:eastAsia="方正仿宋_GBK"/>
                <w:sz w:val="24"/>
              </w:rPr>
              <w:t>外</w:t>
            </w:r>
            <w:r>
              <w:rPr>
                <w:rFonts w:eastAsia="方正仿宋_GBK"/>
                <w:sz w:val="24"/>
              </w:rPr>
              <w:t xml:space="preserve"> </w:t>
            </w:r>
            <w:r>
              <w:rPr>
                <w:rFonts w:eastAsia="方正仿宋_GBK"/>
                <w:sz w:val="24"/>
              </w:rPr>
              <w:t>主</w:t>
            </w:r>
            <w:r>
              <w:rPr>
                <w:rFonts w:eastAsia="方正仿宋_GBK"/>
                <w:sz w:val="24"/>
              </w:rPr>
              <w:t xml:space="preserve"> </w:t>
            </w:r>
            <w:r>
              <w:rPr>
                <w:rFonts w:eastAsia="方正仿宋_GBK"/>
                <w:sz w:val="24"/>
              </w:rPr>
              <w:t>要</w:t>
            </w:r>
            <w:r>
              <w:rPr>
                <w:rFonts w:eastAsia="方正仿宋_GBK"/>
                <w:sz w:val="24"/>
              </w:rPr>
              <w:t xml:space="preserve"> </w:t>
            </w:r>
            <w:r>
              <w:rPr>
                <w:rFonts w:eastAsia="方正仿宋_GBK"/>
                <w:sz w:val="24"/>
              </w:rPr>
              <w:t>学</w:t>
            </w:r>
            <w:r>
              <w:rPr>
                <w:rFonts w:eastAsia="方正仿宋_GBK"/>
                <w:sz w:val="24"/>
              </w:rPr>
              <w:t xml:space="preserve"> </w:t>
            </w:r>
            <w:r>
              <w:rPr>
                <w:rFonts w:eastAsia="方正仿宋_GBK"/>
                <w:sz w:val="24"/>
              </w:rPr>
              <w:t>术</w:t>
            </w:r>
            <w:r>
              <w:rPr>
                <w:rFonts w:eastAsia="方正仿宋_GBK"/>
                <w:sz w:val="24"/>
              </w:rPr>
              <w:t xml:space="preserve"> </w:t>
            </w:r>
            <w:r>
              <w:rPr>
                <w:rFonts w:eastAsia="方正仿宋_GBK"/>
                <w:sz w:val="24"/>
              </w:rPr>
              <w:t>或</w:t>
            </w:r>
            <w:r>
              <w:rPr>
                <w:rFonts w:eastAsia="方正仿宋_GBK"/>
                <w:sz w:val="24"/>
              </w:rPr>
              <w:t xml:space="preserve"> </w:t>
            </w:r>
            <w:r>
              <w:rPr>
                <w:rFonts w:eastAsia="方正仿宋_GBK"/>
                <w:sz w:val="24"/>
              </w:rPr>
              <w:t>社</w:t>
            </w:r>
            <w:r>
              <w:rPr>
                <w:rFonts w:eastAsia="方正仿宋_GBK"/>
                <w:sz w:val="24"/>
              </w:rPr>
              <w:t xml:space="preserve"> </w:t>
            </w:r>
            <w:r>
              <w:rPr>
                <w:rFonts w:eastAsia="方正仿宋_GBK"/>
                <w:sz w:val="24"/>
              </w:rPr>
              <w:t>会</w:t>
            </w:r>
            <w:r>
              <w:rPr>
                <w:rFonts w:eastAsia="方正仿宋_GBK"/>
                <w:sz w:val="24"/>
              </w:rPr>
              <w:t xml:space="preserve"> </w:t>
            </w:r>
            <w:r>
              <w:rPr>
                <w:rFonts w:eastAsia="方正仿宋_GBK"/>
                <w:sz w:val="24"/>
              </w:rPr>
              <w:t>兼</w:t>
            </w:r>
            <w:r>
              <w:rPr>
                <w:rFonts w:eastAsia="方正仿宋_GBK"/>
                <w:sz w:val="24"/>
              </w:rPr>
              <w:t xml:space="preserve"> </w:t>
            </w:r>
            <w:r>
              <w:rPr>
                <w:rFonts w:eastAsia="方正仿宋_GBK"/>
                <w:sz w:val="24"/>
              </w:rPr>
              <w:t>职</w:t>
            </w:r>
          </w:p>
        </w:tc>
      </w:tr>
      <w:tr w:rsidR="006504D6">
        <w:trPr>
          <w:trHeight w:val="454"/>
        </w:trPr>
        <w:tc>
          <w:tcPr>
            <w:tcW w:w="333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r>
              <w:rPr>
                <w:rFonts w:eastAsia="方正仿宋_GBK"/>
                <w:sz w:val="24"/>
              </w:rPr>
              <w:t>学术或社会团体名称</w:t>
            </w:r>
          </w:p>
        </w:tc>
        <w:tc>
          <w:tcPr>
            <w:tcW w:w="1995"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r>
              <w:rPr>
                <w:rFonts w:eastAsia="方正仿宋_GBK"/>
                <w:sz w:val="24"/>
              </w:rPr>
              <w:t>兼职时间</w:t>
            </w:r>
          </w:p>
        </w:tc>
        <w:tc>
          <w:tcPr>
            <w:tcW w:w="3927"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r>
              <w:rPr>
                <w:rFonts w:eastAsia="方正仿宋_GBK"/>
                <w:sz w:val="24"/>
              </w:rPr>
              <w:t>兼任职务</w:t>
            </w:r>
          </w:p>
        </w:tc>
      </w:tr>
      <w:tr w:rsidR="006504D6">
        <w:trPr>
          <w:trHeight w:val="454"/>
        </w:trPr>
        <w:tc>
          <w:tcPr>
            <w:tcW w:w="333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c>
          <w:tcPr>
            <w:tcW w:w="3927"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r>
      <w:tr w:rsidR="006504D6">
        <w:trPr>
          <w:trHeight w:val="454"/>
        </w:trPr>
        <w:tc>
          <w:tcPr>
            <w:tcW w:w="333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c>
          <w:tcPr>
            <w:tcW w:w="3927"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r>
      <w:tr w:rsidR="006504D6">
        <w:trPr>
          <w:trHeight w:val="516"/>
        </w:trPr>
        <w:tc>
          <w:tcPr>
            <w:tcW w:w="333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c>
          <w:tcPr>
            <w:tcW w:w="3927"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r>
      <w:tr w:rsidR="006504D6">
        <w:trPr>
          <w:trHeight w:val="454"/>
        </w:trPr>
        <w:tc>
          <w:tcPr>
            <w:tcW w:w="3330"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c>
          <w:tcPr>
            <w:tcW w:w="3927" w:type="dxa"/>
            <w:tcBorders>
              <w:top w:val="single" w:sz="4" w:space="0" w:color="auto"/>
              <w:left w:val="single" w:sz="4" w:space="0" w:color="auto"/>
              <w:bottom w:val="single" w:sz="4" w:space="0" w:color="auto"/>
              <w:right w:val="single" w:sz="4" w:space="0" w:color="auto"/>
            </w:tcBorders>
            <w:vAlign w:val="center"/>
          </w:tcPr>
          <w:p w:rsidR="006504D6" w:rsidRDefault="006504D6">
            <w:pPr>
              <w:spacing w:line="340" w:lineRule="exact"/>
              <w:jc w:val="center"/>
              <w:rPr>
                <w:rFonts w:eastAsia="方正仿宋_GBK"/>
                <w:sz w:val="24"/>
              </w:rPr>
            </w:pPr>
          </w:p>
        </w:tc>
      </w:tr>
      <w:tr w:rsidR="006504D6">
        <w:tblPrEx>
          <w:tblBorders>
            <w:top w:val="single" w:sz="12" w:space="0" w:color="auto"/>
            <w:left w:val="single" w:sz="12" w:space="0" w:color="auto"/>
            <w:bottom w:val="single" w:sz="12" w:space="0" w:color="auto"/>
            <w:right w:val="single" w:sz="12" w:space="0" w:color="auto"/>
          </w:tblBorders>
        </w:tblPrEx>
        <w:trPr>
          <w:trHeight w:val="9258"/>
        </w:trPr>
        <w:tc>
          <w:tcPr>
            <w:tcW w:w="9252" w:type="dxa"/>
            <w:gridSpan w:val="3"/>
            <w:tcBorders>
              <w:top w:val="single" w:sz="4" w:space="0" w:color="auto"/>
              <w:left w:val="single" w:sz="4" w:space="0" w:color="auto"/>
              <w:bottom w:val="single" w:sz="4" w:space="0" w:color="auto"/>
              <w:right w:val="single" w:sz="4" w:space="0" w:color="auto"/>
            </w:tcBorders>
          </w:tcPr>
          <w:p w:rsidR="006504D6" w:rsidRDefault="006504D6">
            <w:pPr>
              <w:spacing w:line="340" w:lineRule="exact"/>
              <w:rPr>
                <w:rFonts w:eastAsia="方正仿宋_GBK"/>
                <w:sz w:val="24"/>
              </w:rPr>
            </w:pPr>
            <w:r>
              <w:rPr>
                <w:rFonts w:eastAsia="方正仿宋_GBK"/>
                <w:sz w:val="24"/>
              </w:rPr>
              <w:t>申报理由（最能代表申请人贡献和水平的论文、著作、专利等，并注明发表时间、刊物名称、专利号；申请人工作能力、管理经验、取得成绩等。</w:t>
            </w:r>
            <w:r>
              <w:rPr>
                <w:rFonts w:eastAsia="方正仿宋_GBK"/>
                <w:sz w:val="24"/>
              </w:rPr>
              <w:t>1500</w:t>
            </w:r>
            <w:r>
              <w:rPr>
                <w:rFonts w:eastAsia="方正仿宋_GBK"/>
                <w:sz w:val="24"/>
              </w:rPr>
              <w:t>字以内）</w:t>
            </w:r>
          </w:p>
        </w:tc>
      </w:tr>
    </w:tbl>
    <w:p w:rsidR="006504D6" w:rsidRDefault="006504D6">
      <w:pPr>
        <w:rPr>
          <w:vanish/>
        </w:rPr>
      </w:pPr>
      <w:r>
        <w:rPr>
          <w:vanish/>
        </w:rPr>
        <w:br w:type="page"/>
      </w:r>
    </w:p>
    <w:tbl>
      <w:tblPr>
        <w:tblpPr w:leftFromText="180" w:rightFromText="180" w:vertAnchor="page" w:horzAnchor="page" w:tblpXSpec="center" w:tblpY="244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77"/>
        <w:gridCol w:w="450"/>
        <w:gridCol w:w="1056"/>
        <w:gridCol w:w="1287"/>
        <w:gridCol w:w="1572"/>
        <w:gridCol w:w="120"/>
        <w:gridCol w:w="1143"/>
        <w:gridCol w:w="1890"/>
      </w:tblGrid>
      <w:tr w:rsidR="006504D6">
        <w:trPr>
          <w:trHeight w:val="397"/>
        </w:trPr>
        <w:tc>
          <w:tcPr>
            <w:tcW w:w="9243" w:type="dxa"/>
            <w:gridSpan w:val="9"/>
            <w:vAlign w:val="center"/>
          </w:tcPr>
          <w:p w:rsidR="006504D6" w:rsidRDefault="006504D6">
            <w:pPr>
              <w:spacing w:line="300" w:lineRule="exact"/>
              <w:jc w:val="center"/>
              <w:rPr>
                <w:rFonts w:eastAsia="方正仿宋_GBK"/>
                <w:sz w:val="24"/>
              </w:rPr>
            </w:pPr>
            <w:r>
              <w:rPr>
                <w:rFonts w:eastAsia="方正仿宋_GBK"/>
                <w:sz w:val="24"/>
              </w:rPr>
              <w:t>企业基本信息</w:t>
            </w:r>
          </w:p>
        </w:tc>
      </w:tr>
      <w:tr w:rsidR="006504D6">
        <w:trPr>
          <w:trHeight w:val="397"/>
        </w:trPr>
        <w:tc>
          <w:tcPr>
            <w:tcW w:w="1548" w:type="dxa"/>
            <w:vAlign w:val="center"/>
          </w:tcPr>
          <w:p w:rsidR="006504D6" w:rsidRDefault="006504D6">
            <w:pPr>
              <w:spacing w:line="300" w:lineRule="exact"/>
              <w:jc w:val="center"/>
              <w:rPr>
                <w:rFonts w:eastAsia="方正仿宋_GBK"/>
                <w:sz w:val="24"/>
              </w:rPr>
            </w:pPr>
            <w:r>
              <w:rPr>
                <w:rFonts w:eastAsia="方正仿宋_GBK"/>
                <w:sz w:val="24"/>
              </w:rPr>
              <w:t>企业名称</w:t>
            </w:r>
          </w:p>
        </w:tc>
        <w:tc>
          <w:tcPr>
            <w:tcW w:w="7695" w:type="dxa"/>
            <w:gridSpan w:val="8"/>
            <w:vAlign w:val="center"/>
          </w:tcPr>
          <w:p w:rsidR="006504D6" w:rsidRDefault="006504D6">
            <w:pPr>
              <w:spacing w:line="300" w:lineRule="exact"/>
              <w:jc w:val="center"/>
              <w:rPr>
                <w:rFonts w:eastAsia="方正仿宋_GBK"/>
                <w:sz w:val="24"/>
              </w:rPr>
            </w:pPr>
          </w:p>
        </w:tc>
      </w:tr>
      <w:tr w:rsidR="006504D6">
        <w:trPr>
          <w:trHeight w:val="397"/>
        </w:trPr>
        <w:tc>
          <w:tcPr>
            <w:tcW w:w="1548" w:type="dxa"/>
            <w:vAlign w:val="center"/>
          </w:tcPr>
          <w:p w:rsidR="006504D6" w:rsidRDefault="006504D6">
            <w:pPr>
              <w:spacing w:line="300" w:lineRule="exact"/>
              <w:jc w:val="center"/>
              <w:rPr>
                <w:rFonts w:eastAsia="方正仿宋_GBK"/>
                <w:sz w:val="24"/>
              </w:rPr>
            </w:pPr>
            <w:r>
              <w:rPr>
                <w:rFonts w:eastAsia="方正仿宋_GBK"/>
                <w:sz w:val="24"/>
              </w:rPr>
              <w:t>成立时间</w:t>
            </w:r>
          </w:p>
        </w:tc>
        <w:tc>
          <w:tcPr>
            <w:tcW w:w="1683" w:type="dxa"/>
            <w:gridSpan w:val="3"/>
            <w:vAlign w:val="center"/>
          </w:tcPr>
          <w:p w:rsidR="006504D6" w:rsidRDefault="006504D6">
            <w:pPr>
              <w:spacing w:line="300" w:lineRule="exact"/>
              <w:jc w:val="center"/>
              <w:rPr>
                <w:rFonts w:eastAsia="方正仿宋_GBK"/>
                <w:sz w:val="24"/>
              </w:rPr>
            </w:pPr>
          </w:p>
        </w:tc>
        <w:tc>
          <w:tcPr>
            <w:tcW w:w="1287" w:type="dxa"/>
            <w:vAlign w:val="center"/>
          </w:tcPr>
          <w:p w:rsidR="006504D6" w:rsidRDefault="006504D6">
            <w:pPr>
              <w:spacing w:line="300" w:lineRule="exact"/>
              <w:jc w:val="center"/>
              <w:rPr>
                <w:rFonts w:eastAsia="方正仿宋_GBK"/>
                <w:sz w:val="24"/>
              </w:rPr>
            </w:pPr>
            <w:r>
              <w:rPr>
                <w:rFonts w:eastAsia="方正仿宋_GBK"/>
                <w:sz w:val="24"/>
              </w:rPr>
              <w:t>企业性质</w:t>
            </w:r>
          </w:p>
        </w:tc>
        <w:tc>
          <w:tcPr>
            <w:tcW w:w="1572" w:type="dxa"/>
            <w:vAlign w:val="center"/>
          </w:tcPr>
          <w:p w:rsidR="006504D6" w:rsidRDefault="006504D6">
            <w:pPr>
              <w:spacing w:line="300" w:lineRule="exact"/>
              <w:jc w:val="center"/>
              <w:rPr>
                <w:rFonts w:eastAsia="方正仿宋_GBK"/>
                <w:sz w:val="24"/>
              </w:rPr>
            </w:pPr>
          </w:p>
        </w:tc>
        <w:tc>
          <w:tcPr>
            <w:tcW w:w="1263" w:type="dxa"/>
            <w:gridSpan w:val="2"/>
            <w:vAlign w:val="center"/>
          </w:tcPr>
          <w:p w:rsidR="006504D6" w:rsidRDefault="006504D6">
            <w:pPr>
              <w:spacing w:line="300" w:lineRule="exact"/>
              <w:jc w:val="center"/>
              <w:rPr>
                <w:rFonts w:eastAsia="方正仿宋_GBK"/>
                <w:sz w:val="24"/>
              </w:rPr>
            </w:pPr>
            <w:r>
              <w:rPr>
                <w:rFonts w:eastAsia="方正仿宋_GBK"/>
                <w:sz w:val="24"/>
              </w:rPr>
              <w:t>注册资本</w:t>
            </w:r>
          </w:p>
        </w:tc>
        <w:tc>
          <w:tcPr>
            <w:tcW w:w="1890" w:type="dxa"/>
            <w:vAlign w:val="center"/>
          </w:tcPr>
          <w:p w:rsidR="006504D6" w:rsidRDefault="006504D6">
            <w:pPr>
              <w:spacing w:line="300" w:lineRule="exact"/>
              <w:rPr>
                <w:rFonts w:eastAsia="方正仿宋_GBK"/>
                <w:sz w:val="24"/>
              </w:rPr>
            </w:pPr>
          </w:p>
        </w:tc>
      </w:tr>
      <w:tr w:rsidR="006504D6">
        <w:trPr>
          <w:trHeight w:val="397"/>
        </w:trPr>
        <w:tc>
          <w:tcPr>
            <w:tcW w:w="1548" w:type="dxa"/>
            <w:vAlign w:val="center"/>
          </w:tcPr>
          <w:p w:rsidR="006504D6" w:rsidRDefault="006504D6">
            <w:pPr>
              <w:spacing w:line="300" w:lineRule="exact"/>
              <w:jc w:val="center"/>
              <w:rPr>
                <w:rFonts w:eastAsia="方正仿宋_GBK"/>
                <w:sz w:val="24"/>
              </w:rPr>
            </w:pPr>
            <w:r>
              <w:rPr>
                <w:rFonts w:eastAsia="方正仿宋_GBK"/>
                <w:sz w:val="24"/>
              </w:rPr>
              <w:t>登记类型</w:t>
            </w:r>
          </w:p>
        </w:tc>
        <w:tc>
          <w:tcPr>
            <w:tcW w:w="1683" w:type="dxa"/>
            <w:gridSpan w:val="3"/>
            <w:vAlign w:val="center"/>
          </w:tcPr>
          <w:p w:rsidR="006504D6" w:rsidRDefault="006504D6">
            <w:pPr>
              <w:spacing w:line="300" w:lineRule="exact"/>
              <w:jc w:val="center"/>
              <w:rPr>
                <w:rFonts w:eastAsia="方正仿宋_GBK"/>
                <w:sz w:val="24"/>
              </w:rPr>
            </w:pPr>
          </w:p>
        </w:tc>
        <w:tc>
          <w:tcPr>
            <w:tcW w:w="1287" w:type="dxa"/>
            <w:vAlign w:val="center"/>
          </w:tcPr>
          <w:p w:rsidR="006504D6" w:rsidRDefault="006504D6">
            <w:pPr>
              <w:spacing w:line="300" w:lineRule="exact"/>
              <w:jc w:val="center"/>
              <w:rPr>
                <w:rFonts w:eastAsia="方正仿宋_GBK"/>
                <w:sz w:val="24"/>
              </w:rPr>
            </w:pPr>
            <w:r>
              <w:rPr>
                <w:rFonts w:eastAsia="方正仿宋_GBK"/>
                <w:sz w:val="24"/>
              </w:rPr>
              <w:t>企业</w:t>
            </w:r>
          </w:p>
          <w:p w:rsidR="006504D6" w:rsidRDefault="006504D6">
            <w:pPr>
              <w:spacing w:line="300" w:lineRule="exact"/>
              <w:jc w:val="center"/>
              <w:rPr>
                <w:rFonts w:eastAsia="方正仿宋_GBK"/>
                <w:sz w:val="24"/>
              </w:rPr>
            </w:pPr>
            <w:r>
              <w:rPr>
                <w:rFonts w:eastAsia="方正仿宋_GBK"/>
                <w:sz w:val="24"/>
              </w:rPr>
              <w:t>负责人</w:t>
            </w:r>
          </w:p>
        </w:tc>
        <w:tc>
          <w:tcPr>
            <w:tcW w:w="1572" w:type="dxa"/>
            <w:vAlign w:val="center"/>
          </w:tcPr>
          <w:p w:rsidR="006504D6" w:rsidRDefault="006504D6">
            <w:pPr>
              <w:spacing w:line="300" w:lineRule="exact"/>
              <w:jc w:val="center"/>
              <w:rPr>
                <w:rFonts w:eastAsia="方正仿宋_GBK"/>
                <w:sz w:val="24"/>
              </w:rPr>
            </w:pPr>
          </w:p>
        </w:tc>
        <w:tc>
          <w:tcPr>
            <w:tcW w:w="1263" w:type="dxa"/>
            <w:gridSpan w:val="2"/>
            <w:vAlign w:val="center"/>
          </w:tcPr>
          <w:p w:rsidR="006504D6" w:rsidRDefault="006504D6">
            <w:pPr>
              <w:spacing w:line="300" w:lineRule="exact"/>
              <w:jc w:val="center"/>
              <w:rPr>
                <w:rFonts w:eastAsia="方正仿宋_GBK"/>
                <w:sz w:val="24"/>
              </w:rPr>
            </w:pPr>
            <w:r>
              <w:rPr>
                <w:rFonts w:eastAsia="方正仿宋_GBK"/>
                <w:sz w:val="24"/>
              </w:rPr>
              <w:t>员工人数</w:t>
            </w:r>
          </w:p>
        </w:tc>
        <w:tc>
          <w:tcPr>
            <w:tcW w:w="1890" w:type="dxa"/>
            <w:vAlign w:val="center"/>
          </w:tcPr>
          <w:p w:rsidR="006504D6" w:rsidRDefault="006504D6">
            <w:pPr>
              <w:spacing w:line="300" w:lineRule="exact"/>
              <w:rPr>
                <w:rFonts w:eastAsia="方正仿宋_GBK"/>
                <w:sz w:val="24"/>
              </w:rPr>
            </w:pPr>
          </w:p>
        </w:tc>
      </w:tr>
      <w:tr w:rsidR="006504D6">
        <w:trPr>
          <w:trHeight w:val="397"/>
        </w:trPr>
        <w:tc>
          <w:tcPr>
            <w:tcW w:w="1548" w:type="dxa"/>
            <w:vAlign w:val="center"/>
          </w:tcPr>
          <w:p w:rsidR="006504D6" w:rsidRDefault="006504D6">
            <w:pPr>
              <w:spacing w:line="300" w:lineRule="exact"/>
              <w:jc w:val="center"/>
              <w:rPr>
                <w:rFonts w:eastAsia="方正仿宋_GBK"/>
                <w:sz w:val="24"/>
              </w:rPr>
            </w:pPr>
            <w:r>
              <w:rPr>
                <w:rFonts w:eastAsia="方正仿宋_GBK"/>
                <w:sz w:val="24"/>
              </w:rPr>
              <w:t>所在园区</w:t>
            </w:r>
          </w:p>
        </w:tc>
        <w:tc>
          <w:tcPr>
            <w:tcW w:w="7695" w:type="dxa"/>
            <w:gridSpan w:val="8"/>
            <w:vAlign w:val="center"/>
          </w:tcPr>
          <w:p w:rsidR="006504D6" w:rsidRDefault="006504D6">
            <w:pPr>
              <w:spacing w:line="300" w:lineRule="exact"/>
              <w:rPr>
                <w:rFonts w:eastAsia="方正仿宋_GBK"/>
                <w:sz w:val="24"/>
              </w:rPr>
            </w:pPr>
          </w:p>
        </w:tc>
      </w:tr>
      <w:tr w:rsidR="006504D6">
        <w:trPr>
          <w:trHeight w:val="397"/>
        </w:trPr>
        <w:tc>
          <w:tcPr>
            <w:tcW w:w="9243" w:type="dxa"/>
            <w:gridSpan w:val="9"/>
            <w:vAlign w:val="center"/>
          </w:tcPr>
          <w:p w:rsidR="006504D6" w:rsidRDefault="006504D6">
            <w:pPr>
              <w:spacing w:line="300" w:lineRule="exact"/>
              <w:jc w:val="center"/>
              <w:rPr>
                <w:rFonts w:eastAsia="方正仿宋_GBK"/>
                <w:sz w:val="24"/>
              </w:rPr>
            </w:pPr>
            <w:r>
              <w:rPr>
                <w:rFonts w:eastAsia="方正仿宋_GBK"/>
                <w:sz w:val="24"/>
              </w:rPr>
              <w:t>主要股东构成</w:t>
            </w:r>
          </w:p>
        </w:tc>
      </w:tr>
      <w:tr w:rsidR="006504D6">
        <w:trPr>
          <w:trHeight w:val="397"/>
        </w:trPr>
        <w:tc>
          <w:tcPr>
            <w:tcW w:w="2175" w:type="dxa"/>
            <w:gridSpan w:val="3"/>
            <w:vAlign w:val="center"/>
          </w:tcPr>
          <w:p w:rsidR="006504D6" w:rsidRDefault="006504D6">
            <w:pPr>
              <w:spacing w:line="300" w:lineRule="exact"/>
              <w:jc w:val="center"/>
              <w:rPr>
                <w:rFonts w:eastAsia="方正仿宋_GBK"/>
                <w:sz w:val="24"/>
              </w:rPr>
            </w:pPr>
            <w:r>
              <w:rPr>
                <w:rFonts w:eastAsia="方正仿宋_GBK"/>
                <w:sz w:val="24"/>
              </w:rPr>
              <w:t>股东名称</w:t>
            </w:r>
          </w:p>
          <w:p w:rsidR="006504D6" w:rsidRDefault="006504D6">
            <w:pPr>
              <w:spacing w:line="300" w:lineRule="exact"/>
              <w:jc w:val="center"/>
              <w:rPr>
                <w:rFonts w:eastAsia="方正仿宋_GBK"/>
                <w:sz w:val="24"/>
              </w:rPr>
            </w:pPr>
            <w:r>
              <w:rPr>
                <w:rFonts w:eastAsia="方正仿宋_GBK"/>
                <w:sz w:val="24"/>
              </w:rPr>
              <w:t>（或姓名）</w:t>
            </w:r>
          </w:p>
        </w:tc>
        <w:tc>
          <w:tcPr>
            <w:tcW w:w="1056" w:type="dxa"/>
            <w:vAlign w:val="center"/>
          </w:tcPr>
          <w:p w:rsidR="006504D6" w:rsidRDefault="006504D6">
            <w:pPr>
              <w:spacing w:line="300" w:lineRule="exact"/>
              <w:jc w:val="center"/>
              <w:rPr>
                <w:rFonts w:eastAsia="方正仿宋_GBK"/>
                <w:sz w:val="24"/>
              </w:rPr>
            </w:pPr>
            <w:r>
              <w:rPr>
                <w:rFonts w:eastAsia="方正仿宋_GBK"/>
                <w:sz w:val="24"/>
              </w:rPr>
              <w:t>所</w:t>
            </w:r>
            <w:r>
              <w:rPr>
                <w:rFonts w:eastAsia="方正仿宋_GBK"/>
                <w:sz w:val="24"/>
              </w:rPr>
              <w:t xml:space="preserve"> </w:t>
            </w:r>
            <w:r>
              <w:rPr>
                <w:rFonts w:eastAsia="方正仿宋_GBK"/>
                <w:sz w:val="24"/>
              </w:rPr>
              <w:t>占</w:t>
            </w:r>
          </w:p>
          <w:p w:rsidR="006504D6" w:rsidRDefault="006504D6">
            <w:pPr>
              <w:spacing w:line="300" w:lineRule="exact"/>
              <w:jc w:val="center"/>
              <w:rPr>
                <w:rFonts w:eastAsia="方正仿宋_GBK"/>
                <w:sz w:val="24"/>
              </w:rPr>
            </w:pPr>
            <w:r>
              <w:rPr>
                <w:rFonts w:eastAsia="方正仿宋_GBK"/>
                <w:sz w:val="24"/>
              </w:rPr>
              <w:t>股</w:t>
            </w:r>
            <w:r>
              <w:rPr>
                <w:rFonts w:eastAsia="方正仿宋_GBK"/>
                <w:sz w:val="24"/>
              </w:rPr>
              <w:t xml:space="preserve"> </w:t>
            </w:r>
            <w:r>
              <w:rPr>
                <w:rFonts w:eastAsia="方正仿宋_GBK"/>
                <w:sz w:val="24"/>
              </w:rPr>
              <w:t>份</w:t>
            </w:r>
          </w:p>
        </w:tc>
        <w:tc>
          <w:tcPr>
            <w:tcW w:w="2979" w:type="dxa"/>
            <w:gridSpan w:val="3"/>
            <w:vAlign w:val="center"/>
          </w:tcPr>
          <w:p w:rsidR="006504D6" w:rsidRDefault="006504D6">
            <w:pPr>
              <w:spacing w:line="300" w:lineRule="exact"/>
              <w:jc w:val="center"/>
              <w:rPr>
                <w:rFonts w:eastAsia="方正仿宋_GBK"/>
                <w:sz w:val="24"/>
              </w:rPr>
            </w:pPr>
            <w:r>
              <w:rPr>
                <w:rFonts w:eastAsia="方正仿宋_GBK"/>
                <w:sz w:val="24"/>
              </w:rPr>
              <w:t>投资方式</w:t>
            </w:r>
          </w:p>
        </w:tc>
        <w:tc>
          <w:tcPr>
            <w:tcW w:w="1143" w:type="dxa"/>
            <w:vAlign w:val="center"/>
          </w:tcPr>
          <w:p w:rsidR="006504D6" w:rsidRDefault="006504D6">
            <w:pPr>
              <w:spacing w:line="300" w:lineRule="exact"/>
              <w:jc w:val="center"/>
              <w:rPr>
                <w:rFonts w:eastAsia="方正仿宋_GBK"/>
                <w:sz w:val="24"/>
              </w:rPr>
            </w:pPr>
            <w:r>
              <w:rPr>
                <w:rFonts w:eastAsia="方正仿宋_GBK"/>
                <w:sz w:val="24"/>
              </w:rPr>
              <w:t>国</w:t>
            </w:r>
            <w:r>
              <w:rPr>
                <w:rFonts w:eastAsia="方正仿宋_GBK"/>
                <w:sz w:val="24"/>
              </w:rPr>
              <w:t xml:space="preserve"> </w:t>
            </w:r>
            <w:r>
              <w:rPr>
                <w:rFonts w:eastAsia="方正仿宋_GBK"/>
                <w:sz w:val="24"/>
              </w:rPr>
              <w:t>籍</w:t>
            </w:r>
          </w:p>
        </w:tc>
        <w:tc>
          <w:tcPr>
            <w:tcW w:w="1890" w:type="dxa"/>
            <w:vAlign w:val="center"/>
          </w:tcPr>
          <w:p w:rsidR="006504D6" w:rsidRDefault="006504D6">
            <w:pPr>
              <w:spacing w:line="300" w:lineRule="exact"/>
              <w:jc w:val="center"/>
              <w:rPr>
                <w:rFonts w:eastAsia="方正仿宋_GBK"/>
                <w:sz w:val="24"/>
              </w:rPr>
            </w:pPr>
            <w:r>
              <w:rPr>
                <w:rFonts w:eastAsia="方正仿宋_GBK"/>
                <w:sz w:val="24"/>
              </w:rPr>
              <w:t>有无</w:t>
            </w:r>
          </w:p>
          <w:p w:rsidR="006504D6" w:rsidRDefault="006504D6">
            <w:pPr>
              <w:spacing w:line="300" w:lineRule="exact"/>
              <w:jc w:val="center"/>
              <w:rPr>
                <w:rFonts w:eastAsia="方正仿宋_GBK"/>
                <w:sz w:val="24"/>
              </w:rPr>
            </w:pPr>
            <w:r>
              <w:rPr>
                <w:rFonts w:eastAsia="方正仿宋_GBK"/>
                <w:sz w:val="24"/>
              </w:rPr>
              <w:t>不诚信记录</w:t>
            </w:r>
          </w:p>
        </w:tc>
      </w:tr>
      <w:tr w:rsidR="006504D6">
        <w:trPr>
          <w:trHeight w:val="397"/>
        </w:trPr>
        <w:tc>
          <w:tcPr>
            <w:tcW w:w="2175" w:type="dxa"/>
            <w:gridSpan w:val="3"/>
            <w:vAlign w:val="center"/>
          </w:tcPr>
          <w:p w:rsidR="006504D6" w:rsidRDefault="006504D6">
            <w:pPr>
              <w:spacing w:line="300" w:lineRule="exact"/>
              <w:rPr>
                <w:rFonts w:eastAsia="方正仿宋_GBK"/>
                <w:sz w:val="24"/>
              </w:rPr>
            </w:pPr>
          </w:p>
        </w:tc>
        <w:tc>
          <w:tcPr>
            <w:tcW w:w="1056" w:type="dxa"/>
            <w:vAlign w:val="center"/>
          </w:tcPr>
          <w:p w:rsidR="006504D6" w:rsidRDefault="006504D6">
            <w:pPr>
              <w:spacing w:line="300" w:lineRule="exact"/>
              <w:rPr>
                <w:rFonts w:eastAsia="方正仿宋_GBK"/>
                <w:sz w:val="24"/>
              </w:rPr>
            </w:pPr>
          </w:p>
        </w:tc>
        <w:tc>
          <w:tcPr>
            <w:tcW w:w="2979" w:type="dxa"/>
            <w:gridSpan w:val="3"/>
            <w:vAlign w:val="center"/>
          </w:tcPr>
          <w:p w:rsidR="006504D6" w:rsidRDefault="006504D6">
            <w:pPr>
              <w:spacing w:line="300" w:lineRule="exact"/>
              <w:rPr>
                <w:rFonts w:eastAsia="方正仿宋_GBK"/>
                <w:sz w:val="24"/>
              </w:rPr>
            </w:pPr>
          </w:p>
        </w:tc>
        <w:tc>
          <w:tcPr>
            <w:tcW w:w="1143" w:type="dxa"/>
            <w:vAlign w:val="center"/>
          </w:tcPr>
          <w:p w:rsidR="006504D6" w:rsidRDefault="006504D6">
            <w:pPr>
              <w:spacing w:line="300" w:lineRule="exact"/>
              <w:rPr>
                <w:rFonts w:eastAsia="方正仿宋_GBK"/>
                <w:sz w:val="24"/>
              </w:rPr>
            </w:pPr>
          </w:p>
        </w:tc>
        <w:tc>
          <w:tcPr>
            <w:tcW w:w="1890" w:type="dxa"/>
            <w:vAlign w:val="center"/>
          </w:tcPr>
          <w:p w:rsidR="006504D6" w:rsidRDefault="006504D6">
            <w:pPr>
              <w:spacing w:line="300" w:lineRule="exact"/>
              <w:rPr>
                <w:rFonts w:eastAsia="方正仿宋_GBK"/>
                <w:sz w:val="24"/>
              </w:rPr>
            </w:pPr>
          </w:p>
        </w:tc>
      </w:tr>
      <w:tr w:rsidR="006504D6">
        <w:trPr>
          <w:trHeight w:val="397"/>
        </w:trPr>
        <w:tc>
          <w:tcPr>
            <w:tcW w:w="2175" w:type="dxa"/>
            <w:gridSpan w:val="3"/>
            <w:vAlign w:val="center"/>
          </w:tcPr>
          <w:p w:rsidR="006504D6" w:rsidRDefault="006504D6">
            <w:pPr>
              <w:spacing w:line="300" w:lineRule="exact"/>
              <w:rPr>
                <w:rFonts w:eastAsia="方正仿宋_GBK"/>
                <w:sz w:val="24"/>
              </w:rPr>
            </w:pPr>
          </w:p>
        </w:tc>
        <w:tc>
          <w:tcPr>
            <w:tcW w:w="1056" w:type="dxa"/>
            <w:vAlign w:val="center"/>
          </w:tcPr>
          <w:p w:rsidR="006504D6" w:rsidRDefault="006504D6">
            <w:pPr>
              <w:spacing w:line="300" w:lineRule="exact"/>
              <w:rPr>
                <w:rFonts w:eastAsia="方正仿宋_GBK"/>
                <w:sz w:val="24"/>
              </w:rPr>
            </w:pPr>
          </w:p>
        </w:tc>
        <w:tc>
          <w:tcPr>
            <w:tcW w:w="2979" w:type="dxa"/>
            <w:gridSpan w:val="3"/>
            <w:vAlign w:val="center"/>
          </w:tcPr>
          <w:p w:rsidR="006504D6" w:rsidRDefault="006504D6">
            <w:pPr>
              <w:spacing w:line="300" w:lineRule="exact"/>
              <w:rPr>
                <w:rFonts w:eastAsia="方正仿宋_GBK"/>
                <w:sz w:val="24"/>
              </w:rPr>
            </w:pPr>
          </w:p>
        </w:tc>
        <w:tc>
          <w:tcPr>
            <w:tcW w:w="1143" w:type="dxa"/>
            <w:vAlign w:val="center"/>
          </w:tcPr>
          <w:p w:rsidR="006504D6" w:rsidRDefault="006504D6">
            <w:pPr>
              <w:spacing w:line="300" w:lineRule="exact"/>
              <w:rPr>
                <w:rFonts w:eastAsia="方正仿宋_GBK"/>
                <w:sz w:val="24"/>
              </w:rPr>
            </w:pPr>
          </w:p>
        </w:tc>
        <w:tc>
          <w:tcPr>
            <w:tcW w:w="1890" w:type="dxa"/>
            <w:vAlign w:val="center"/>
          </w:tcPr>
          <w:p w:rsidR="006504D6" w:rsidRDefault="006504D6">
            <w:pPr>
              <w:spacing w:line="300" w:lineRule="exact"/>
              <w:rPr>
                <w:rFonts w:eastAsia="方正仿宋_GBK"/>
                <w:sz w:val="24"/>
              </w:rPr>
            </w:pPr>
          </w:p>
        </w:tc>
      </w:tr>
      <w:tr w:rsidR="006504D6">
        <w:trPr>
          <w:trHeight w:val="397"/>
        </w:trPr>
        <w:tc>
          <w:tcPr>
            <w:tcW w:w="2175" w:type="dxa"/>
            <w:gridSpan w:val="3"/>
            <w:vAlign w:val="center"/>
          </w:tcPr>
          <w:p w:rsidR="006504D6" w:rsidRDefault="006504D6">
            <w:pPr>
              <w:spacing w:line="300" w:lineRule="exact"/>
              <w:rPr>
                <w:rFonts w:eastAsia="方正仿宋_GBK"/>
                <w:sz w:val="24"/>
              </w:rPr>
            </w:pPr>
          </w:p>
        </w:tc>
        <w:tc>
          <w:tcPr>
            <w:tcW w:w="1056" w:type="dxa"/>
            <w:vAlign w:val="center"/>
          </w:tcPr>
          <w:p w:rsidR="006504D6" w:rsidRDefault="006504D6">
            <w:pPr>
              <w:spacing w:line="300" w:lineRule="exact"/>
              <w:rPr>
                <w:rFonts w:eastAsia="方正仿宋_GBK"/>
                <w:sz w:val="24"/>
              </w:rPr>
            </w:pPr>
          </w:p>
        </w:tc>
        <w:tc>
          <w:tcPr>
            <w:tcW w:w="2979" w:type="dxa"/>
            <w:gridSpan w:val="3"/>
            <w:vAlign w:val="center"/>
          </w:tcPr>
          <w:p w:rsidR="006504D6" w:rsidRDefault="006504D6">
            <w:pPr>
              <w:spacing w:line="300" w:lineRule="exact"/>
              <w:rPr>
                <w:rFonts w:eastAsia="方正仿宋_GBK"/>
                <w:sz w:val="24"/>
              </w:rPr>
            </w:pPr>
          </w:p>
        </w:tc>
        <w:tc>
          <w:tcPr>
            <w:tcW w:w="1143" w:type="dxa"/>
            <w:vAlign w:val="center"/>
          </w:tcPr>
          <w:p w:rsidR="006504D6" w:rsidRDefault="006504D6">
            <w:pPr>
              <w:spacing w:line="300" w:lineRule="exact"/>
              <w:rPr>
                <w:rFonts w:eastAsia="方正仿宋_GBK"/>
                <w:sz w:val="24"/>
              </w:rPr>
            </w:pPr>
          </w:p>
        </w:tc>
        <w:tc>
          <w:tcPr>
            <w:tcW w:w="1890" w:type="dxa"/>
            <w:vAlign w:val="center"/>
          </w:tcPr>
          <w:p w:rsidR="006504D6" w:rsidRDefault="006504D6">
            <w:pPr>
              <w:spacing w:line="300" w:lineRule="exact"/>
              <w:rPr>
                <w:rFonts w:eastAsia="方正仿宋_GBK"/>
                <w:sz w:val="24"/>
              </w:rPr>
            </w:pPr>
          </w:p>
        </w:tc>
      </w:tr>
      <w:tr w:rsidR="006504D6">
        <w:trPr>
          <w:trHeight w:val="397"/>
        </w:trPr>
        <w:tc>
          <w:tcPr>
            <w:tcW w:w="9243" w:type="dxa"/>
            <w:gridSpan w:val="9"/>
          </w:tcPr>
          <w:p w:rsidR="006504D6" w:rsidRDefault="006504D6">
            <w:pPr>
              <w:spacing w:line="300" w:lineRule="exact"/>
              <w:rPr>
                <w:rFonts w:eastAsia="方正仿宋_GBK"/>
                <w:sz w:val="24"/>
              </w:rPr>
            </w:pPr>
            <w:r>
              <w:rPr>
                <w:rFonts w:eastAsia="方正仿宋_GBK"/>
                <w:sz w:val="24"/>
              </w:rPr>
              <w:t>核心团队介绍（管理团队和技术团队，限</w:t>
            </w:r>
            <w:r>
              <w:rPr>
                <w:rFonts w:eastAsia="方正仿宋_GBK"/>
                <w:sz w:val="24"/>
              </w:rPr>
              <w:t>500</w:t>
            </w:r>
            <w:r>
              <w:rPr>
                <w:rFonts w:eastAsia="方正仿宋_GBK"/>
                <w:sz w:val="24"/>
              </w:rPr>
              <w:t>字）</w:t>
            </w:r>
          </w:p>
          <w:p w:rsidR="006504D6" w:rsidRDefault="006504D6">
            <w:pPr>
              <w:spacing w:line="300" w:lineRule="exact"/>
              <w:rPr>
                <w:rFonts w:eastAsia="方正仿宋_GBK"/>
                <w:sz w:val="24"/>
              </w:rPr>
            </w:pPr>
            <w:r>
              <w:rPr>
                <w:rFonts w:eastAsia="方正仿宋_GBK"/>
                <w:sz w:val="24"/>
              </w:rPr>
              <w:t>创业项目概述（内容、方案、可行性分析等，限</w:t>
            </w:r>
            <w:r>
              <w:rPr>
                <w:rFonts w:eastAsia="方正仿宋_GBK"/>
                <w:sz w:val="24"/>
              </w:rPr>
              <w:t>500</w:t>
            </w:r>
            <w:r>
              <w:rPr>
                <w:rFonts w:eastAsia="方正仿宋_GBK"/>
                <w:sz w:val="24"/>
              </w:rPr>
              <w:t>字）</w:t>
            </w:r>
          </w:p>
          <w:p w:rsidR="006504D6" w:rsidRDefault="006504D6">
            <w:pPr>
              <w:tabs>
                <w:tab w:val="left" w:pos="315"/>
              </w:tabs>
              <w:spacing w:line="300" w:lineRule="exact"/>
              <w:rPr>
                <w:rFonts w:eastAsia="方正仿宋_GBK"/>
                <w:sz w:val="24"/>
              </w:rPr>
            </w:pPr>
            <w:r>
              <w:rPr>
                <w:rFonts w:eastAsia="方正仿宋_GBK"/>
                <w:sz w:val="24"/>
              </w:rPr>
              <w:t>经济效益预测（限</w:t>
            </w:r>
            <w:r>
              <w:rPr>
                <w:rFonts w:eastAsia="方正仿宋_GBK"/>
                <w:sz w:val="24"/>
              </w:rPr>
              <w:t>500</w:t>
            </w:r>
            <w:r>
              <w:rPr>
                <w:rFonts w:eastAsia="方正仿宋_GBK"/>
                <w:sz w:val="24"/>
              </w:rPr>
              <w:t>字）</w:t>
            </w:r>
            <w:r>
              <w:rPr>
                <w:rFonts w:eastAsia="方正仿宋_GBK"/>
                <w:sz w:val="24"/>
              </w:rPr>
              <w:t xml:space="preserve">                      </w:t>
            </w:r>
          </w:p>
          <w:p w:rsidR="006504D6" w:rsidRDefault="006504D6">
            <w:pPr>
              <w:spacing w:line="300" w:lineRule="exact"/>
              <w:ind w:right="640"/>
              <w:jc w:val="center"/>
              <w:rPr>
                <w:rFonts w:eastAsia="方正仿宋_GBK"/>
                <w:sz w:val="24"/>
              </w:rPr>
            </w:pPr>
            <w:r>
              <w:rPr>
                <w:rFonts w:eastAsia="方正仿宋_GBK"/>
                <w:sz w:val="24"/>
              </w:rPr>
              <w:t xml:space="preserve">                                   </w:t>
            </w:r>
            <w:r>
              <w:rPr>
                <w:rFonts w:eastAsia="方正仿宋_GBK"/>
                <w:sz w:val="24"/>
              </w:rPr>
              <w:t>申报人签字：</w:t>
            </w:r>
            <w:r>
              <w:rPr>
                <w:rFonts w:eastAsia="方正仿宋_GBK"/>
                <w:sz w:val="24"/>
              </w:rPr>
              <w:t xml:space="preserve">                  </w:t>
            </w:r>
          </w:p>
          <w:p w:rsidR="006504D6" w:rsidRDefault="006504D6">
            <w:pPr>
              <w:spacing w:line="300" w:lineRule="exact"/>
              <w:ind w:right="472"/>
              <w:jc w:val="right"/>
              <w:rPr>
                <w:rFonts w:eastAsia="方正仿宋_GBK"/>
                <w:sz w:val="24"/>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r w:rsidR="006504D6">
        <w:trPr>
          <w:trHeight w:val="1376"/>
        </w:trPr>
        <w:tc>
          <w:tcPr>
            <w:tcW w:w="1725" w:type="dxa"/>
            <w:gridSpan w:val="2"/>
            <w:vAlign w:val="center"/>
          </w:tcPr>
          <w:p w:rsidR="006504D6" w:rsidRDefault="006504D6">
            <w:pPr>
              <w:spacing w:line="300" w:lineRule="exact"/>
              <w:jc w:val="center"/>
              <w:rPr>
                <w:rFonts w:eastAsia="方正仿宋_GBK"/>
                <w:sz w:val="24"/>
              </w:rPr>
            </w:pPr>
            <w:r>
              <w:rPr>
                <w:rFonts w:eastAsia="方正仿宋_GBK"/>
                <w:sz w:val="24"/>
              </w:rPr>
              <w:t>所在单位意见</w:t>
            </w:r>
          </w:p>
        </w:tc>
        <w:tc>
          <w:tcPr>
            <w:tcW w:w="7518" w:type="dxa"/>
            <w:gridSpan w:val="7"/>
          </w:tcPr>
          <w:p w:rsidR="006504D6" w:rsidRDefault="006504D6">
            <w:pPr>
              <w:spacing w:line="300" w:lineRule="exact"/>
              <w:ind w:right="640" w:firstLineChars="1350" w:firstLine="3184"/>
              <w:rPr>
                <w:rFonts w:eastAsia="方正仿宋_GBK"/>
                <w:sz w:val="24"/>
              </w:rPr>
            </w:pPr>
          </w:p>
          <w:p w:rsidR="006504D6" w:rsidRDefault="006504D6">
            <w:pPr>
              <w:spacing w:line="300" w:lineRule="exact"/>
              <w:ind w:right="640" w:firstLineChars="1350" w:firstLine="3184"/>
              <w:rPr>
                <w:rFonts w:eastAsia="方正仿宋_GBK"/>
                <w:sz w:val="24"/>
              </w:rPr>
            </w:pPr>
            <w:r>
              <w:rPr>
                <w:rFonts w:eastAsia="方正仿宋_GBK"/>
                <w:sz w:val="24"/>
              </w:rPr>
              <w:t>单位（盖章）</w:t>
            </w:r>
            <w:r>
              <w:rPr>
                <w:rFonts w:eastAsia="方正仿宋_GBK"/>
                <w:sz w:val="24"/>
              </w:rPr>
              <w:t xml:space="preserve">       </w:t>
            </w:r>
          </w:p>
          <w:p w:rsidR="006504D6" w:rsidRDefault="006504D6">
            <w:pPr>
              <w:spacing w:line="300" w:lineRule="exact"/>
              <w:jc w:val="right"/>
              <w:rPr>
                <w:rFonts w:eastAsia="方正仿宋_GBK"/>
                <w:sz w:val="24"/>
              </w:rPr>
            </w:pPr>
            <w:r>
              <w:rPr>
                <w:rFonts w:eastAsia="方正仿宋_GBK"/>
                <w:sz w:val="24"/>
              </w:rPr>
              <w:t xml:space="preserve">   </w:t>
            </w:r>
          </w:p>
          <w:p w:rsidR="006504D6" w:rsidRDefault="006504D6">
            <w:pPr>
              <w:spacing w:line="300" w:lineRule="exact"/>
              <w:ind w:right="472" w:firstLine="4740"/>
              <w:rPr>
                <w:rFonts w:eastAsia="方正仿宋_GBK"/>
                <w:sz w:val="24"/>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r w:rsidR="006504D6">
        <w:trPr>
          <w:trHeight w:val="1280"/>
        </w:trPr>
        <w:tc>
          <w:tcPr>
            <w:tcW w:w="1725" w:type="dxa"/>
            <w:gridSpan w:val="2"/>
            <w:vAlign w:val="center"/>
          </w:tcPr>
          <w:p w:rsidR="006504D6" w:rsidRDefault="006504D6">
            <w:pPr>
              <w:spacing w:line="300" w:lineRule="exact"/>
              <w:jc w:val="center"/>
              <w:rPr>
                <w:rFonts w:eastAsia="方正仿宋_GBK"/>
                <w:sz w:val="24"/>
              </w:rPr>
            </w:pPr>
            <w:r>
              <w:rPr>
                <w:rFonts w:eastAsia="方正仿宋_GBK"/>
                <w:sz w:val="24"/>
              </w:rPr>
              <w:t>推荐园区意见及能够提供的支持条件</w:t>
            </w:r>
          </w:p>
        </w:tc>
        <w:tc>
          <w:tcPr>
            <w:tcW w:w="7518" w:type="dxa"/>
            <w:gridSpan w:val="7"/>
          </w:tcPr>
          <w:p w:rsidR="006504D6" w:rsidRDefault="006504D6">
            <w:pPr>
              <w:spacing w:line="300" w:lineRule="exact"/>
              <w:ind w:right="640" w:firstLineChars="1100" w:firstLine="2594"/>
              <w:rPr>
                <w:rFonts w:eastAsia="方正仿宋_GBK"/>
                <w:sz w:val="24"/>
              </w:rPr>
            </w:pPr>
            <w:r>
              <w:rPr>
                <w:rFonts w:eastAsia="方正仿宋_GBK"/>
                <w:sz w:val="24"/>
              </w:rPr>
              <w:t xml:space="preserve">     </w:t>
            </w:r>
          </w:p>
          <w:p w:rsidR="006504D6" w:rsidRDefault="006504D6">
            <w:pPr>
              <w:spacing w:line="300" w:lineRule="exact"/>
              <w:ind w:right="640" w:firstLineChars="1300" w:firstLine="3066"/>
              <w:rPr>
                <w:rFonts w:eastAsia="方正仿宋_GBK"/>
                <w:sz w:val="24"/>
              </w:rPr>
            </w:pPr>
            <w:r>
              <w:rPr>
                <w:rFonts w:eastAsia="方正仿宋_GBK"/>
                <w:sz w:val="24"/>
              </w:rPr>
              <w:t>单位（盖章）</w:t>
            </w:r>
            <w:r>
              <w:rPr>
                <w:rFonts w:eastAsia="方正仿宋_GBK"/>
                <w:sz w:val="24"/>
              </w:rPr>
              <w:t xml:space="preserve">       </w:t>
            </w:r>
          </w:p>
          <w:p w:rsidR="006504D6" w:rsidRDefault="006504D6">
            <w:pPr>
              <w:spacing w:line="300" w:lineRule="exact"/>
              <w:jc w:val="right"/>
              <w:rPr>
                <w:rFonts w:eastAsia="方正仿宋_GBK"/>
                <w:sz w:val="24"/>
              </w:rPr>
            </w:pPr>
            <w:r>
              <w:rPr>
                <w:rFonts w:eastAsia="方正仿宋_GBK"/>
                <w:sz w:val="24"/>
              </w:rPr>
              <w:t xml:space="preserve">  </w:t>
            </w:r>
          </w:p>
          <w:p w:rsidR="006504D6" w:rsidRDefault="006504D6">
            <w:pPr>
              <w:spacing w:line="300" w:lineRule="exact"/>
              <w:ind w:right="472" w:firstLine="4740"/>
              <w:rPr>
                <w:rFonts w:eastAsia="方正仿宋_GBK"/>
                <w:sz w:val="24"/>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r w:rsidR="006504D6">
        <w:trPr>
          <w:trHeight w:val="1254"/>
        </w:trPr>
        <w:tc>
          <w:tcPr>
            <w:tcW w:w="1725" w:type="dxa"/>
            <w:gridSpan w:val="2"/>
            <w:vAlign w:val="center"/>
          </w:tcPr>
          <w:p w:rsidR="006504D6" w:rsidRDefault="006504D6">
            <w:pPr>
              <w:spacing w:line="300" w:lineRule="exact"/>
              <w:jc w:val="center"/>
              <w:rPr>
                <w:rFonts w:eastAsia="方正仿宋_GBK"/>
                <w:sz w:val="24"/>
              </w:rPr>
            </w:pPr>
            <w:r>
              <w:rPr>
                <w:rFonts w:eastAsia="方正仿宋_GBK"/>
                <w:sz w:val="24"/>
              </w:rPr>
              <w:t>区县人力社保局或市级主管部门推荐意见</w:t>
            </w:r>
          </w:p>
        </w:tc>
        <w:tc>
          <w:tcPr>
            <w:tcW w:w="7518" w:type="dxa"/>
            <w:gridSpan w:val="7"/>
          </w:tcPr>
          <w:p w:rsidR="006504D6" w:rsidRDefault="006504D6">
            <w:pPr>
              <w:spacing w:line="300" w:lineRule="exact"/>
              <w:jc w:val="right"/>
              <w:rPr>
                <w:rFonts w:eastAsia="方正仿宋_GBK"/>
                <w:sz w:val="24"/>
              </w:rPr>
            </w:pPr>
            <w:r>
              <w:rPr>
                <w:rFonts w:eastAsia="方正仿宋_GBK"/>
                <w:sz w:val="24"/>
              </w:rPr>
              <w:t xml:space="preserve">                      </w:t>
            </w:r>
          </w:p>
          <w:p w:rsidR="006504D6" w:rsidRDefault="006504D6">
            <w:pPr>
              <w:spacing w:line="300" w:lineRule="exact"/>
              <w:jc w:val="right"/>
              <w:rPr>
                <w:rFonts w:eastAsia="方正仿宋_GBK"/>
                <w:sz w:val="24"/>
              </w:rPr>
            </w:pPr>
          </w:p>
          <w:p w:rsidR="006504D6" w:rsidRDefault="006504D6">
            <w:pPr>
              <w:spacing w:line="300" w:lineRule="exact"/>
              <w:ind w:right="640" w:firstLineChars="1350" w:firstLine="3184"/>
              <w:rPr>
                <w:rFonts w:eastAsia="方正仿宋_GBK"/>
                <w:sz w:val="24"/>
              </w:rPr>
            </w:pPr>
            <w:r>
              <w:rPr>
                <w:rFonts w:eastAsia="方正仿宋_GBK"/>
                <w:sz w:val="24"/>
              </w:rPr>
              <w:t>单位（盖章）</w:t>
            </w:r>
            <w:r>
              <w:rPr>
                <w:rFonts w:eastAsia="方正仿宋_GBK"/>
                <w:sz w:val="24"/>
              </w:rPr>
              <w:t xml:space="preserve">       </w:t>
            </w:r>
          </w:p>
          <w:p w:rsidR="006504D6" w:rsidRDefault="006504D6">
            <w:pPr>
              <w:spacing w:line="300" w:lineRule="exact"/>
              <w:jc w:val="right"/>
              <w:rPr>
                <w:rFonts w:eastAsia="方正仿宋_GBK"/>
                <w:sz w:val="24"/>
              </w:rPr>
            </w:pPr>
            <w:r>
              <w:rPr>
                <w:rFonts w:eastAsia="方正仿宋_GBK"/>
                <w:sz w:val="24"/>
              </w:rPr>
              <w:t xml:space="preserve">   </w:t>
            </w:r>
          </w:p>
          <w:p w:rsidR="006504D6" w:rsidRDefault="006504D6">
            <w:pPr>
              <w:spacing w:line="300" w:lineRule="exact"/>
              <w:ind w:right="472"/>
              <w:jc w:val="right"/>
              <w:rPr>
                <w:rFonts w:eastAsia="方正仿宋_GBK"/>
                <w:sz w:val="24"/>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r>
              <w:rPr>
                <w:rFonts w:eastAsia="方正仿宋_GBK"/>
                <w:sz w:val="24"/>
              </w:rPr>
              <w:t xml:space="preserve">      </w:t>
            </w:r>
          </w:p>
        </w:tc>
      </w:tr>
      <w:tr w:rsidR="006504D6">
        <w:trPr>
          <w:trHeight w:val="1348"/>
        </w:trPr>
        <w:tc>
          <w:tcPr>
            <w:tcW w:w="1725" w:type="dxa"/>
            <w:gridSpan w:val="2"/>
            <w:vAlign w:val="center"/>
          </w:tcPr>
          <w:p w:rsidR="006504D6" w:rsidRDefault="006504D6">
            <w:pPr>
              <w:spacing w:line="300" w:lineRule="exact"/>
              <w:jc w:val="center"/>
              <w:rPr>
                <w:rFonts w:eastAsia="方正仿宋_GBK"/>
                <w:sz w:val="24"/>
              </w:rPr>
            </w:pPr>
            <w:r>
              <w:rPr>
                <w:rFonts w:eastAsia="方正仿宋_GBK"/>
                <w:sz w:val="24"/>
              </w:rPr>
              <w:t>专家组</w:t>
            </w:r>
          </w:p>
          <w:p w:rsidR="006504D6" w:rsidRDefault="006504D6">
            <w:pPr>
              <w:spacing w:line="300" w:lineRule="exact"/>
              <w:jc w:val="center"/>
              <w:rPr>
                <w:rFonts w:eastAsia="方正仿宋_GBK"/>
                <w:sz w:val="24"/>
              </w:rPr>
            </w:pPr>
            <w:r>
              <w:rPr>
                <w:rFonts w:eastAsia="方正仿宋_GBK"/>
                <w:sz w:val="24"/>
              </w:rPr>
              <w:t>评选意见</w:t>
            </w:r>
          </w:p>
        </w:tc>
        <w:tc>
          <w:tcPr>
            <w:tcW w:w="7518" w:type="dxa"/>
            <w:gridSpan w:val="7"/>
          </w:tcPr>
          <w:p w:rsidR="006504D6" w:rsidRDefault="006504D6">
            <w:pPr>
              <w:spacing w:line="300" w:lineRule="exact"/>
              <w:jc w:val="right"/>
              <w:rPr>
                <w:rFonts w:eastAsia="方正仿宋_GBK"/>
                <w:sz w:val="24"/>
              </w:rPr>
            </w:pPr>
          </w:p>
          <w:p w:rsidR="006504D6" w:rsidRDefault="006504D6">
            <w:pPr>
              <w:spacing w:line="300" w:lineRule="exact"/>
              <w:jc w:val="right"/>
              <w:rPr>
                <w:rFonts w:eastAsia="方正仿宋_GBK"/>
                <w:sz w:val="24"/>
              </w:rPr>
            </w:pPr>
          </w:p>
          <w:p w:rsidR="006504D6" w:rsidRDefault="006504D6">
            <w:pPr>
              <w:tabs>
                <w:tab w:val="left" w:pos="3090"/>
              </w:tabs>
              <w:spacing w:line="300" w:lineRule="exact"/>
              <w:rPr>
                <w:rFonts w:eastAsia="方正仿宋_GBK"/>
                <w:sz w:val="24"/>
              </w:rPr>
            </w:pPr>
            <w:r>
              <w:rPr>
                <w:rFonts w:eastAsia="方正仿宋_GBK"/>
                <w:sz w:val="24"/>
              </w:rPr>
              <w:tab/>
            </w:r>
            <w:r>
              <w:rPr>
                <w:rFonts w:eastAsia="方正仿宋_GBK"/>
                <w:sz w:val="24"/>
              </w:rPr>
              <w:t>专家组长签字</w:t>
            </w:r>
            <w:r>
              <w:rPr>
                <w:rFonts w:eastAsia="方正仿宋_GBK"/>
                <w:sz w:val="24"/>
              </w:rPr>
              <w:t>:</w:t>
            </w:r>
          </w:p>
          <w:p w:rsidR="006504D6" w:rsidRDefault="006504D6">
            <w:pPr>
              <w:tabs>
                <w:tab w:val="left" w:pos="3090"/>
              </w:tabs>
              <w:spacing w:line="300" w:lineRule="exact"/>
              <w:rPr>
                <w:rFonts w:eastAsia="方正仿宋_GBK"/>
                <w:sz w:val="24"/>
              </w:rPr>
            </w:pPr>
            <w:r>
              <w:rPr>
                <w:rFonts w:eastAsia="方正仿宋_GBK"/>
                <w:sz w:val="24"/>
              </w:rPr>
              <w:t xml:space="preserve">                               </w:t>
            </w:r>
          </w:p>
          <w:p w:rsidR="006504D6" w:rsidRDefault="006504D6">
            <w:pPr>
              <w:tabs>
                <w:tab w:val="left" w:pos="3090"/>
              </w:tabs>
              <w:spacing w:line="300" w:lineRule="exact"/>
              <w:rPr>
                <w:rFonts w:eastAsia="方正仿宋_GBK"/>
                <w:sz w:val="24"/>
              </w:rPr>
            </w:pPr>
            <w:r>
              <w:rPr>
                <w:rFonts w:eastAsia="方正仿宋_GBK"/>
                <w:sz w:val="24"/>
              </w:rPr>
              <w:t xml:space="preserve">                                          </w:t>
            </w: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r>
              <w:rPr>
                <w:rFonts w:eastAsia="方正仿宋_GBK"/>
                <w:sz w:val="24"/>
              </w:rPr>
              <w:t xml:space="preserve">   </w:t>
            </w:r>
          </w:p>
        </w:tc>
      </w:tr>
    </w:tbl>
    <w:p w:rsidR="006504D6" w:rsidRDefault="006504D6">
      <w:pPr>
        <w:spacing w:line="600" w:lineRule="exact"/>
        <w:rPr>
          <w:rFonts w:eastAsia="方正黑体_GBK"/>
          <w:szCs w:val="32"/>
        </w:rPr>
      </w:pPr>
      <w:r>
        <w:rPr>
          <w:rFonts w:eastAsia="方正黑体_GBK"/>
          <w:szCs w:val="32"/>
        </w:rPr>
        <w:br w:type="page"/>
      </w:r>
      <w:r>
        <w:rPr>
          <w:rFonts w:eastAsia="方正黑体_GBK"/>
          <w:szCs w:val="32"/>
        </w:rPr>
        <w:t>附件</w:t>
      </w:r>
      <w:r>
        <w:rPr>
          <w:rFonts w:eastAsia="方正黑体_GBK"/>
          <w:szCs w:val="32"/>
        </w:rPr>
        <w:t>2</w:t>
      </w:r>
    </w:p>
    <w:p w:rsidR="006504D6" w:rsidRDefault="006504D6">
      <w:pPr>
        <w:jc w:val="right"/>
      </w:pPr>
    </w:p>
    <w:p w:rsidR="006504D6" w:rsidRDefault="006504D6">
      <w:pPr>
        <w:jc w:val="center"/>
        <w:rPr>
          <w:b/>
          <w:sz w:val="36"/>
        </w:rPr>
      </w:pPr>
    </w:p>
    <w:p w:rsidR="006504D6" w:rsidRDefault="006504D6">
      <w:pPr>
        <w:jc w:val="center"/>
        <w:rPr>
          <w:b/>
          <w:sz w:val="36"/>
        </w:rPr>
      </w:pPr>
    </w:p>
    <w:p w:rsidR="006504D6" w:rsidRDefault="006504D6">
      <w:pPr>
        <w:jc w:val="center"/>
        <w:rPr>
          <w:b/>
          <w:sz w:val="36"/>
        </w:rPr>
      </w:pPr>
    </w:p>
    <w:p w:rsidR="006504D6" w:rsidRDefault="006504D6">
      <w:pPr>
        <w:spacing w:line="700" w:lineRule="exact"/>
        <w:jc w:val="center"/>
        <w:rPr>
          <w:rFonts w:eastAsia="方正小标宋_GBK"/>
          <w:bCs/>
          <w:sz w:val="44"/>
          <w:szCs w:val="44"/>
        </w:rPr>
      </w:pPr>
      <w:r>
        <w:rPr>
          <w:rFonts w:eastAsia="方正小标宋_GBK"/>
          <w:bCs/>
          <w:sz w:val="44"/>
          <w:szCs w:val="44"/>
        </w:rPr>
        <w:t>重庆市留学人员创业创新支持计划</w:t>
      </w:r>
    </w:p>
    <w:p w:rsidR="006504D6" w:rsidRDefault="006504D6">
      <w:pPr>
        <w:spacing w:line="700" w:lineRule="exact"/>
        <w:jc w:val="center"/>
        <w:rPr>
          <w:rFonts w:eastAsia="方正小标宋_GBK"/>
          <w:bCs/>
          <w:szCs w:val="32"/>
        </w:rPr>
      </w:pPr>
      <w:r>
        <w:rPr>
          <w:rFonts w:eastAsia="方正小标宋_GBK"/>
          <w:bCs/>
          <w:sz w:val="44"/>
          <w:szCs w:val="44"/>
        </w:rPr>
        <w:t>创新资助申请表</w:t>
      </w:r>
    </w:p>
    <w:p w:rsidR="006504D6" w:rsidRDefault="006504D6">
      <w:pPr>
        <w:jc w:val="center"/>
        <w:rPr>
          <w:rFonts w:eastAsia="方正仿宋_GBK"/>
          <w:szCs w:val="32"/>
        </w:rPr>
      </w:pPr>
      <w:r>
        <w:rPr>
          <w:rFonts w:eastAsia="方正仿宋_GBK"/>
          <w:szCs w:val="32"/>
        </w:rPr>
        <w:t>（专业类别：</w:t>
      </w:r>
      <w:r>
        <w:rPr>
          <w:rFonts w:eastAsia="方正仿宋_GBK"/>
          <w:szCs w:val="32"/>
        </w:rPr>
        <w:t xml:space="preserve">              </w:t>
      </w:r>
      <w:r>
        <w:rPr>
          <w:rFonts w:eastAsia="方正仿宋_GBK"/>
          <w:szCs w:val="32"/>
        </w:rPr>
        <w:t>）</w:t>
      </w:r>
    </w:p>
    <w:p w:rsidR="006504D6" w:rsidRDefault="006504D6">
      <w:pPr>
        <w:autoSpaceDE w:val="0"/>
        <w:autoSpaceDN w:val="0"/>
        <w:adjustRightInd w:val="0"/>
        <w:jc w:val="center"/>
        <w:rPr>
          <w:rFonts w:eastAsia="方正仿宋_GBK"/>
          <w:sz w:val="30"/>
          <w:szCs w:val="30"/>
          <w:lang w:val="zh-CN"/>
        </w:rPr>
      </w:pPr>
    </w:p>
    <w:p w:rsidR="006504D6" w:rsidRDefault="006504D6">
      <w:pPr>
        <w:autoSpaceDE w:val="0"/>
        <w:autoSpaceDN w:val="0"/>
        <w:adjustRightInd w:val="0"/>
        <w:jc w:val="center"/>
        <w:rPr>
          <w:rFonts w:eastAsia="方正仿宋_GBK"/>
          <w:sz w:val="30"/>
          <w:szCs w:val="30"/>
          <w:lang w:val="zh-CN"/>
        </w:rPr>
      </w:pPr>
    </w:p>
    <w:p w:rsidR="006504D6" w:rsidRDefault="006504D6">
      <w:pPr>
        <w:autoSpaceDE w:val="0"/>
        <w:autoSpaceDN w:val="0"/>
        <w:adjustRightInd w:val="0"/>
        <w:spacing w:line="720" w:lineRule="exact"/>
        <w:ind w:firstLineChars="500" w:firstLine="1579"/>
        <w:jc w:val="left"/>
        <w:rPr>
          <w:rFonts w:eastAsia="方正仿宋_GBK"/>
          <w:szCs w:val="32"/>
          <w:u w:val="single"/>
          <w:lang w:val="zh-CN"/>
        </w:rPr>
      </w:pPr>
      <w:r>
        <w:rPr>
          <w:rFonts w:eastAsia="方正仿宋_GBK"/>
          <w:szCs w:val="32"/>
          <w:lang w:val="zh-CN"/>
        </w:rPr>
        <w:t>姓</w:t>
      </w:r>
      <w:r>
        <w:rPr>
          <w:rFonts w:eastAsia="方正仿宋_GBK"/>
          <w:szCs w:val="32"/>
          <w:lang w:val="zh-CN"/>
        </w:rPr>
        <w:t xml:space="preserve">          </w:t>
      </w:r>
      <w:r>
        <w:rPr>
          <w:rFonts w:eastAsia="方正仿宋_GBK"/>
          <w:szCs w:val="32"/>
          <w:lang w:val="zh-CN"/>
        </w:rPr>
        <w:t>名：</w:t>
      </w:r>
      <w:r>
        <w:rPr>
          <w:rFonts w:eastAsia="方正仿宋_GBK"/>
          <w:szCs w:val="32"/>
          <w:u w:val="single"/>
          <w:lang w:val="zh-CN"/>
        </w:rPr>
        <w:t xml:space="preserve">                   </w:t>
      </w:r>
    </w:p>
    <w:p w:rsidR="006504D6" w:rsidRDefault="006504D6">
      <w:pPr>
        <w:autoSpaceDE w:val="0"/>
        <w:autoSpaceDN w:val="0"/>
        <w:adjustRightInd w:val="0"/>
        <w:spacing w:line="720" w:lineRule="exact"/>
        <w:ind w:firstLineChars="500" w:firstLine="1579"/>
        <w:jc w:val="left"/>
        <w:rPr>
          <w:rFonts w:eastAsia="方正仿宋_GBK"/>
          <w:szCs w:val="32"/>
          <w:lang w:val="zh-CN"/>
        </w:rPr>
      </w:pPr>
      <w:r>
        <w:rPr>
          <w:rFonts w:eastAsia="方正仿宋_GBK"/>
          <w:szCs w:val="32"/>
          <w:lang w:val="zh-CN"/>
        </w:rPr>
        <w:t>工</w:t>
      </w:r>
      <w:r>
        <w:rPr>
          <w:rFonts w:eastAsia="方正仿宋_GBK"/>
          <w:szCs w:val="32"/>
          <w:lang w:val="zh-CN"/>
        </w:rPr>
        <w:t xml:space="preserve">  </w:t>
      </w:r>
      <w:r>
        <w:rPr>
          <w:rFonts w:eastAsia="方正仿宋_GBK"/>
          <w:szCs w:val="32"/>
          <w:lang w:val="zh-CN"/>
        </w:rPr>
        <w:t>作</w:t>
      </w:r>
      <w:r>
        <w:rPr>
          <w:rFonts w:eastAsia="方正仿宋_GBK"/>
          <w:szCs w:val="32"/>
          <w:lang w:val="zh-CN"/>
        </w:rPr>
        <w:t xml:space="preserve">  </w:t>
      </w:r>
      <w:r>
        <w:rPr>
          <w:rFonts w:eastAsia="方正仿宋_GBK"/>
          <w:szCs w:val="32"/>
          <w:lang w:val="zh-CN"/>
        </w:rPr>
        <w:t>单</w:t>
      </w:r>
      <w:r>
        <w:rPr>
          <w:rFonts w:eastAsia="方正仿宋_GBK"/>
          <w:szCs w:val="32"/>
          <w:lang w:val="zh-CN"/>
        </w:rPr>
        <w:t xml:space="preserve">  </w:t>
      </w:r>
      <w:r>
        <w:rPr>
          <w:rFonts w:eastAsia="方正仿宋_GBK"/>
          <w:szCs w:val="32"/>
          <w:lang w:val="zh-CN"/>
        </w:rPr>
        <w:t>位：</w:t>
      </w:r>
      <w:r>
        <w:rPr>
          <w:rFonts w:eastAsia="方正仿宋_GBK"/>
          <w:szCs w:val="32"/>
          <w:u w:val="single"/>
          <w:lang w:val="zh-CN"/>
        </w:rPr>
        <w:t xml:space="preserve">                   </w:t>
      </w:r>
    </w:p>
    <w:p w:rsidR="006504D6" w:rsidRDefault="006504D6">
      <w:pPr>
        <w:autoSpaceDE w:val="0"/>
        <w:autoSpaceDN w:val="0"/>
        <w:adjustRightInd w:val="0"/>
        <w:spacing w:line="720" w:lineRule="exact"/>
        <w:ind w:firstLineChars="500" w:firstLine="1579"/>
        <w:jc w:val="left"/>
        <w:rPr>
          <w:rFonts w:eastAsia="方正仿宋_GBK"/>
          <w:szCs w:val="32"/>
          <w:lang w:val="zh-CN"/>
        </w:rPr>
      </w:pPr>
      <w:r>
        <w:rPr>
          <w:rFonts w:eastAsia="方正仿宋_GBK"/>
          <w:szCs w:val="32"/>
          <w:lang w:val="zh-CN"/>
        </w:rPr>
        <w:t>隶</w:t>
      </w:r>
      <w:r>
        <w:rPr>
          <w:rFonts w:eastAsia="方正仿宋_GBK"/>
          <w:szCs w:val="32"/>
          <w:lang w:val="zh-CN"/>
        </w:rPr>
        <w:t xml:space="preserve">  </w:t>
      </w:r>
      <w:r>
        <w:rPr>
          <w:rFonts w:eastAsia="方正仿宋_GBK"/>
          <w:szCs w:val="32"/>
          <w:lang w:val="zh-CN"/>
        </w:rPr>
        <w:t>属</w:t>
      </w:r>
      <w:r>
        <w:rPr>
          <w:rFonts w:eastAsia="方正仿宋_GBK"/>
          <w:szCs w:val="32"/>
          <w:lang w:val="zh-CN"/>
        </w:rPr>
        <w:t xml:space="preserve">  </w:t>
      </w:r>
      <w:r>
        <w:rPr>
          <w:rFonts w:eastAsia="方正仿宋_GBK"/>
          <w:szCs w:val="32"/>
          <w:lang w:val="zh-CN"/>
        </w:rPr>
        <w:t>部</w:t>
      </w:r>
      <w:r>
        <w:rPr>
          <w:rFonts w:eastAsia="方正仿宋_GBK"/>
          <w:szCs w:val="32"/>
          <w:lang w:val="zh-CN"/>
        </w:rPr>
        <w:t xml:space="preserve">  </w:t>
      </w:r>
      <w:r>
        <w:rPr>
          <w:rFonts w:eastAsia="方正仿宋_GBK"/>
          <w:szCs w:val="32"/>
          <w:lang w:val="zh-CN"/>
        </w:rPr>
        <w:t>门：</w:t>
      </w:r>
      <w:r>
        <w:rPr>
          <w:rFonts w:eastAsia="方正仿宋_GBK"/>
          <w:szCs w:val="32"/>
          <w:u w:val="single"/>
          <w:lang w:val="zh-CN"/>
        </w:rPr>
        <w:t xml:space="preserve">                   </w:t>
      </w:r>
    </w:p>
    <w:p w:rsidR="006504D6" w:rsidRDefault="006504D6">
      <w:pPr>
        <w:autoSpaceDE w:val="0"/>
        <w:autoSpaceDN w:val="0"/>
        <w:adjustRightInd w:val="0"/>
        <w:spacing w:line="720" w:lineRule="exact"/>
        <w:ind w:firstLineChars="500" w:firstLine="1579"/>
        <w:jc w:val="left"/>
        <w:rPr>
          <w:rFonts w:eastAsia="方正仿宋_GBK"/>
          <w:szCs w:val="32"/>
          <w:u w:val="single"/>
          <w:lang w:val="zh-CN"/>
        </w:rPr>
      </w:pPr>
      <w:r>
        <w:rPr>
          <w:rFonts w:eastAsia="方正仿宋_GBK"/>
          <w:szCs w:val="32"/>
          <w:lang w:val="zh-CN"/>
        </w:rPr>
        <w:t>申</w:t>
      </w:r>
      <w:r>
        <w:rPr>
          <w:rFonts w:eastAsia="方正仿宋_GBK"/>
          <w:szCs w:val="32"/>
          <w:lang w:val="zh-CN"/>
        </w:rPr>
        <w:t xml:space="preserve">  </w:t>
      </w:r>
      <w:r>
        <w:rPr>
          <w:rFonts w:eastAsia="方正仿宋_GBK"/>
          <w:szCs w:val="32"/>
          <w:lang w:val="zh-CN"/>
        </w:rPr>
        <w:t>请</w:t>
      </w:r>
      <w:r>
        <w:rPr>
          <w:rFonts w:eastAsia="方正仿宋_GBK"/>
          <w:szCs w:val="32"/>
          <w:lang w:val="zh-CN"/>
        </w:rPr>
        <w:t xml:space="preserve">  </w:t>
      </w:r>
      <w:r>
        <w:rPr>
          <w:rFonts w:eastAsia="方正仿宋_GBK"/>
          <w:szCs w:val="32"/>
          <w:lang w:val="zh-CN"/>
        </w:rPr>
        <w:t>日</w:t>
      </w:r>
      <w:r>
        <w:rPr>
          <w:rFonts w:eastAsia="方正仿宋_GBK"/>
          <w:szCs w:val="32"/>
          <w:lang w:val="zh-CN"/>
        </w:rPr>
        <w:t xml:space="preserve">  </w:t>
      </w:r>
      <w:r>
        <w:rPr>
          <w:rFonts w:eastAsia="方正仿宋_GBK"/>
          <w:szCs w:val="32"/>
          <w:lang w:val="zh-CN"/>
        </w:rPr>
        <w:t>期：</w:t>
      </w:r>
      <w:r>
        <w:rPr>
          <w:rFonts w:eastAsia="方正仿宋_GBK"/>
          <w:szCs w:val="32"/>
          <w:u w:val="single"/>
          <w:lang w:val="zh-CN"/>
        </w:rPr>
        <w:t xml:space="preserve">                   </w:t>
      </w:r>
    </w:p>
    <w:p w:rsidR="006504D6" w:rsidRDefault="006504D6">
      <w:pPr>
        <w:autoSpaceDE w:val="0"/>
        <w:autoSpaceDN w:val="0"/>
        <w:adjustRightInd w:val="0"/>
        <w:spacing w:line="720" w:lineRule="exact"/>
        <w:ind w:firstLineChars="500" w:firstLine="1579"/>
        <w:jc w:val="left"/>
        <w:rPr>
          <w:rFonts w:eastAsia="方正仿宋_GBK"/>
          <w:szCs w:val="32"/>
          <w:u w:val="single"/>
          <w:lang w:val="zh-CN"/>
        </w:rPr>
      </w:pPr>
      <w:r>
        <w:rPr>
          <w:rFonts w:eastAsia="方正仿宋_GBK"/>
          <w:szCs w:val="32"/>
          <w:lang w:val="zh-CN"/>
        </w:rPr>
        <w:t>申报地区（部门）：</w:t>
      </w:r>
      <w:r>
        <w:rPr>
          <w:rFonts w:eastAsia="方正仿宋_GBK"/>
          <w:szCs w:val="32"/>
          <w:u w:val="single"/>
          <w:lang w:val="zh-CN"/>
        </w:rPr>
        <w:t xml:space="preserve">                  </w:t>
      </w:r>
    </w:p>
    <w:p w:rsidR="006504D6" w:rsidRDefault="006504D6">
      <w:pPr>
        <w:autoSpaceDE w:val="0"/>
        <w:autoSpaceDN w:val="0"/>
        <w:adjustRightInd w:val="0"/>
        <w:spacing w:line="720" w:lineRule="exact"/>
        <w:ind w:firstLineChars="500" w:firstLine="1579"/>
        <w:jc w:val="left"/>
        <w:rPr>
          <w:szCs w:val="32"/>
          <w:u w:val="single"/>
          <w:lang w:val="zh-CN"/>
        </w:rPr>
      </w:pPr>
    </w:p>
    <w:p w:rsidR="006504D6" w:rsidRDefault="006504D6">
      <w:pPr>
        <w:autoSpaceDE w:val="0"/>
        <w:autoSpaceDN w:val="0"/>
        <w:adjustRightInd w:val="0"/>
        <w:spacing w:line="720" w:lineRule="exact"/>
        <w:ind w:firstLineChars="500" w:firstLine="1579"/>
        <w:rPr>
          <w:szCs w:val="32"/>
          <w:u w:val="single"/>
          <w:lang w:val="zh-CN"/>
        </w:rPr>
      </w:pPr>
    </w:p>
    <w:p w:rsidR="006504D6" w:rsidRDefault="006504D6">
      <w:pPr>
        <w:autoSpaceDE w:val="0"/>
        <w:autoSpaceDN w:val="0"/>
        <w:adjustRightInd w:val="0"/>
        <w:jc w:val="center"/>
        <w:outlineLvl w:val="0"/>
        <w:rPr>
          <w:szCs w:val="21"/>
          <w:lang w:val="zh-CN"/>
        </w:rPr>
      </w:pPr>
    </w:p>
    <w:p w:rsidR="006504D6" w:rsidRDefault="006504D6">
      <w:pPr>
        <w:autoSpaceDE w:val="0"/>
        <w:autoSpaceDN w:val="0"/>
        <w:adjustRightInd w:val="0"/>
        <w:jc w:val="center"/>
        <w:outlineLvl w:val="0"/>
        <w:rPr>
          <w:rFonts w:eastAsia="方正楷体_GBK"/>
          <w:szCs w:val="32"/>
        </w:rPr>
      </w:pPr>
      <w:r>
        <w:rPr>
          <w:rFonts w:eastAsia="方正楷体_GBK"/>
          <w:szCs w:val="32"/>
        </w:rPr>
        <w:t>重庆市人力资源和社会保障局</w:t>
      </w:r>
    </w:p>
    <w:p w:rsidR="006504D6" w:rsidRDefault="006504D6">
      <w:pPr>
        <w:autoSpaceDE w:val="0"/>
        <w:autoSpaceDN w:val="0"/>
        <w:adjustRightInd w:val="0"/>
        <w:spacing w:line="600" w:lineRule="exact"/>
        <w:jc w:val="center"/>
        <w:outlineLvl w:val="0"/>
        <w:rPr>
          <w:rFonts w:eastAsia="方正小标宋_GBK"/>
          <w:sz w:val="44"/>
          <w:szCs w:val="44"/>
        </w:rPr>
      </w:pPr>
      <w:r>
        <w:rPr>
          <w:rFonts w:eastAsia="方正楷体_GBK"/>
          <w:szCs w:val="32"/>
        </w:rPr>
        <w:br w:type="page"/>
      </w:r>
      <w:r>
        <w:rPr>
          <w:rFonts w:eastAsia="方正小标宋_GBK"/>
          <w:sz w:val="44"/>
          <w:szCs w:val="44"/>
        </w:rPr>
        <w:t>填</w:t>
      </w:r>
      <w:r>
        <w:rPr>
          <w:rFonts w:eastAsia="方正小标宋_GBK"/>
          <w:sz w:val="44"/>
          <w:szCs w:val="44"/>
        </w:rPr>
        <w:t xml:space="preserve"> </w:t>
      </w:r>
      <w:r>
        <w:rPr>
          <w:rFonts w:eastAsia="方正小标宋_GBK"/>
          <w:sz w:val="44"/>
          <w:szCs w:val="44"/>
        </w:rPr>
        <w:t>表</w:t>
      </w:r>
      <w:r>
        <w:rPr>
          <w:rFonts w:eastAsia="方正小标宋_GBK"/>
          <w:sz w:val="44"/>
          <w:szCs w:val="44"/>
        </w:rPr>
        <w:t xml:space="preserve"> </w:t>
      </w:r>
      <w:r>
        <w:rPr>
          <w:rFonts w:eastAsia="方正小标宋_GBK"/>
          <w:sz w:val="44"/>
          <w:szCs w:val="44"/>
        </w:rPr>
        <w:t>须</w:t>
      </w:r>
      <w:r>
        <w:rPr>
          <w:rFonts w:eastAsia="方正小标宋_GBK"/>
          <w:sz w:val="44"/>
          <w:szCs w:val="44"/>
        </w:rPr>
        <w:t xml:space="preserve"> </w:t>
      </w:r>
      <w:r>
        <w:rPr>
          <w:rFonts w:eastAsia="方正小标宋_GBK"/>
          <w:sz w:val="44"/>
          <w:szCs w:val="44"/>
        </w:rPr>
        <w:t>知</w:t>
      </w:r>
    </w:p>
    <w:p w:rsidR="006504D6" w:rsidRDefault="006504D6">
      <w:pPr>
        <w:spacing w:line="600" w:lineRule="exact"/>
        <w:jc w:val="center"/>
        <w:rPr>
          <w:rFonts w:eastAsia="方正小标宋_GBK"/>
          <w:sz w:val="44"/>
          <w:szCs w:val="44"/>
        </w:rPr>
      </w:pPr>
    </w:p>
    <w:p w:rsidR="006504D6" w:rsidRDefault="006504D6">
      <w:pPr>
        <w:spacing w:line="600" w:lineRule="exact"/>
        <w:ind w:firstLineChars="200" w:firstLine="632"/>
        <w:rPr>
          <w:rFonts w:eastAsia="方正仿宋_GBK"/>
        </w:rPr>
      </w:pPr>
      <w:r>
        <w:rPr>
          <w:rFonts w:eastAsia="方正仿宋_GBK"/>
        </w:rPr>
        <w:t>1</w:t>
      </w:r>
      <w:r>
        <w:rPr>
          <w:rFonts w:eastAsia="方正仿宋_GBK"/>
        </w:rPr>
        <w:t>、本表由重庆市人力资源和社会保障局统一提供。</w:t>
      </w:r>
    </w:p>
    <w:p w:rsidR="006504D6" w:rsidRDefault="006504D6">
      <w:pPr>
        <w:spacing w:line="600" w:lineRule="exact"/>
        <w:ind w:firstLineChars="200" w:firstLine="632"/>
        <w:rPr>
          <w:rFonts w:eastAsia="方正仿宋_GBK"/>
        </w:rPr>
      </w:pPr>
      <w:r>
        <w:rPr>
          <w:rFonts w:eastAsia="方正仿宋_GBK"/>
        </w:rPr>
        <w:t>2</w:t>
      </w:r>
      <w:r>
        <w:rPr>
          <w:rFonts w:eastAsia="方正仿宋_GBK"/>
        </w:rPr>
        <w:t>、对表内项目，填表人应如实、认真填写，字迹清晰。</w:t>
      </w:r>
    </w:p>
    <w:p w:rsidR="006504D6" w:rsidRDefault="006504D6">
      <w:pPr>
        <w:spacing w:line="600" w:lineRule="exact"/>
        <w:ind w:firstLineChars="200" w:firstLine="632"/>
        <w:rPr>
          <w:rFonts w:eastAsia="方正仿宋_GBK"/>
        </w:rPr>
      </w:pPr>
      <w:r>
        <w:rPr>
          <w:rFonts w:eastAsia="方正仿宋_GBK"/>
        </w:rPr>
        <w:t>3</w:t>
      </w:r>
      <w:r>
        <w:rPr>
          <w:rFonts w:eastAsia="方正仿宋_GBK"/>
        </w:rPr>
        <w:t>、按照规定字数填写相关栏目，勿超出表格范围。表内项目本人没有的，一律置空。</w:t>
      </w:r>
    </w:p>
    <w:p w:rsidR="006504D6" w:rsidRDefault="006504D6">
      <w:pPr>
        <w:spacing w:line="600" w:lineRule="exact"/>
        <w:ind w:firstLineChars="200" w:firstLine="632"/>
        <w:rPr>
          <w:rFonts w:eastAsia="方正仿宋_GBK"/>
        </w:rPr>
      </w:pPr>
      <w:r>
        <w:rPr>
          <w:rFonts w:eastAsia="方正仿宋_GBK"/>
        </w:rPr>
        <w:t>4</w:t>
      </w:r>
      <w:r>
        <w:rPr>
          <w:rFonts w:eastAsia="方正仿宋_GBK"/>
        </w:rPr>
        <w:t>、以单独附件形式提供下述材料：个人资质材料（学历学位证书等）、论文发表材料、知识产权材料等。</w:t>
      </w:r>
    </w:p>
    <w:p w:rsidR="006504D6" w:rsidRDefault="006504D6">
      <w:pPr>
        <w:spacing w:line="600" w:lineRule="exact"/>
        <w:ind w:firstLineChars="200" w:firstLine="632"/>
        <w:rPr>
          <w:rFonts w:eastAsia="方正仿宋_GBK"/>
        </w:rPr>
      </w:pPr>
      <w:r>
        <w:rPr>
          <w:rFonts w:eastAsia="方正仿宋_GBK"/>
        </w:rPr>
        <w:t>5</w:t>
      </w:r>
      <w:r>
        <w:rPr>
          <w:rFonts w:eastAsia="方正仿宋_GBK"/>
        </w:rPr>
        <w:t>、表内项目按以下要求填写：</w:t>
      </w:r>
    </w:p>
    <w:p w:rsidR="006504D6" w:rsidRDefault="006504D6">
      <w:pPr>
        <w:spacing w:line="600" w:lineRule="exact"/>
        <w:ind w:firstLineChars="200" w:firstLine="632"/>
        <w:rPr>
          <w:rFonts w:eastAsia="方正仿宋_GBK"/>
        </w:rPr>
      </w:pPr>
      <w:r>
        <w:rPr>
          <w:rFonts w:eastAsia="方正仿宋_GBK"/>
        </w:rPr>
        <w:t>（</w:t>
      </w:r>
      <w:r>
        <w:rPr>
          <w:rFonts w:eastAsia="方正仿宋_GBK"/>
        </w:rPr>
        <w:t>1</w:t>
      </w:r>
      <w:r>
        <w:rPr>
          <w:rFonts w:eastAsia="方正仿宋_GBK"/>
        </w:rPr>
        <w:t>）专业类别包括：</w:t>
      </w:r>
      <w:r>
        <w:rPr>
          <w:rFonts w:eastAsia="方正仿宋_GBK"/>
        </w:rPr>
        <w:t>①</w:t>
      </w:r>
      <w:r>
        <w:rPr>
          <w:rFonts w:eastAsia="方正仿宋_GBK"/>
        </w:rPr>
        <w:t>电子信息、</w:t>
      </w:r>
      <w:r>
        <w:rPr>
          <w:rFonts w:eastAsia="方正仿宋_GBK"/>
        </w:rPr>
        <w:t>②</w:t>
      </w:r>
      <w:r>
        <w:rPr>
          <w:rFonts w:eastAsia="方正仿宋_GBK"/>
        </w:rPr>
        <w:t>生物医药、</w:t>
      </w:r>
      <w:r>
        <w:rPr>
          <w:rFonts w:eastAsia="方正仿宋_GBK"/>
        </w:rPr>
        <w:t>③</w:t>
      </w:r>
      <w:r>
        <w:rPr>
          <w:rFonts w:eastAsia="方正仿宋_GBK"/>
        </w:rPr>
        <w:t>新材料、</w:t>
      </w:r>
      <w:r>
        <w:rPr>
          <w:rFonts w:eastAsia="方正仿宋_GBK"/>
        </w:rPr>
        <w:t>④</w:t>
      </w:r>
      <w:r>
        <w:rPr>
          <w:rFonts w:eastAsia="方正仿宋_GBK"/>
        </w:rPr>
        <w:t>装备制造、</w:t>
      </w:r>
      <w:r>
        <w:rPr>
          <w:rFonts w:eastAsia="方正仿宋_GBK"/>
        </w:rPr>
        <w:t>⑤</w:t>
      </w:r>
      <w:r>
        <w:rPr>
          <w:rFonts w:eastAsia="方正仿宋_GBK"/>
        </w:rPr>
        <w:t>新能源及节能、</w:t>
      </w:r>
      <w:r>
        <w:rPr>
          <w:rFonts w:eastAsia="方正仿宋_GBK"/>
        </w:rPr>
        <w:t>⑥</w:t>
      </w:r>
      <w:r>
        <w:rPr>
          <w:rFonts w:eastAsia="方正仿宋_GBK"/>
        </w:rPr>
        <w:t>资源与环境、</w:t>
      </w:r>
      <w:r>
        <w:rPr>
          <w:rFonts w:eastAsia="方正仿宋_GBK"/>
        </w:rPr>
        <w:t>⑦</w:t>
      </w:r>
      <w:r>
        <w:rPr>
          <w:rFonts w:eastAsia="方正仿宋_GBK"/>
        </w:rPr>
        <w:t>光机电一体化、</w:t>
      </w:r>
      <w:r>
        <w:rPr>
          <w:rFonts w:eastAsia="方正仿宋_GBK"/>
        </w:rPr>
        <w:t>⑧</w:t>
      </w:r>
      <w:r>
        <w:rPr>
          <w:rFonts w:eastAsia="方正仿宋_GBK"/>
        </w:rPr>
        <w:t>现代服务业、</w:t>
      </w:r>
      <w:r>
        <w:rPr>
          <w:rFonts w:eastAsia="方正仿宋_GBK"/>
        </w:rPr>
        <w:fldChar w:fldCharType="begin"/>
      </w:r>
      <w:r>
        <w:rPr>
          <w:rFonts w:eastAsia="方正仿宋_GBK"/>
        </w:rPr>
        <w:instrText xml:space="preserve"> = 9 \* GB3 </w:instrText>
      </w:r>
      <w:r>
        <w:rPr>
          <w:rFonts w:eastAsia="方正仿宋_GBK"/>
        </w:rPr>
        <w:fldChar w:fldCharType="separate"/>
      </w:r>
      <w:r>
        <w:rPr>
          <w:rFonts w:eastAsia="方正仿宋_GBK"/>
        </w:rPr>
        <w:t>⑨</w:t>
      </w:r>
      <w:r>
        <w:rPr>
          <w:rFonts w:eastAsia="方正仿宋_GBK"/>
        </w:rPr>
        <w:fldChar w:fldCharType="end"/>
      </w:r>
      <w:r>
        <w:rPr>
          <w:rFonts w:eastAsia="方正仿宋_GBK"/>
        </w:rPr>
        <w:t>其它。</w:t>
      </w:r>
    </w:p>
    <w:p w:rsidR="006504D6" w:rsidRDefault="006504D6">
      <w:pPr>
        <w:spacing w:line="600" w:lineRule="exact"/>
        <w:ind w:firstLineChars="200" w:firstLine="632"/>
        <w:rPr>
          <w:rFonts w:ascii="方正仿宋_GBK" w:eastAsia="方正仿宋_GBK" w:hAnsi="方正仿宋_GBK" w:cs="方正仿宋_GBK" w:hint="eastAsia"/>
        </w:rPr>
      </w:pPr>
      <w:r>
        <w:rPr>
          <w:rFonts w:eastAsia="方正仿宋_GBK"/>
          <w:lang w:val="zh-CN"/>
        </w:rPr>
        <w:t>（</w:t>
      </w:r>
      <w:r>
        <w:rPr>
          <w:rFonts w:eastAsia="方正仿宋_GBK"/>
        </w:rPr>
        <w:t>2</w:t>
      </w:r>
      <w:r>
        <w:rPr>
          <w:rFonts w:eastAsia="方正仿宋_GBK"/>
          <w:lang w:val="zh-CN"/>
        </w:rPr>
        <w:t>）申请类别：</w:t>
      </w:r>
      <w:r>
        <w:rPr>
          <w:rFonts w:ascii="方正仿宋_GBK" w:eastAsia="方正仿宋_GBK" w:hAnsi="方正仿宋_GBK" w:cs="方正仿宋_GBK" w:hint="eastAsia"/>
        </w:rPr>
        <w:t>在“重点、优秀、启动”三项中选一项填写。</w:t>
      </w:r>
    </w:p>
    <w:p w:rsidR="006504D6" w:rsidRDefault="006504D6">
      <w:pPr>
        <w:spacing w:line="600" w:lineRule="exact"/>
        <w:ind w:firstLineChars="200" w:firstLine="632"/>
        <w:rPr>
          <w:rFonts w:ascii="方正仿宋_GBK" w:eastAsia="方正仿宋_GBK" w:hAnsi="方正仿宋_GBK" w:cs="方正仿宋_GBK" w:hint="eastAsia"/>
        </w:rPr>
      </w:pPr>
      <w:r>
        <w:rPr>
          <w:rFonts w:ascii="方正仿宋_GBK" w:eastAsia="方正仿宋_GBK" w:hAnsi="方正仿宋_GBK" w:cs="方正仿宋_GBK" w:hint="eastAsia"/>
        </w:rPr>
        <w:t>（3）毕业时间：取得最高学历的毕业时间。</w:t>
      </w:r>
    </w:p>
    <w:p w:rsidR="006504D6" w:rsidRDefault="006504D6">
      <w:pPr>
        <w:spacing w:line="600" w:lineRule="exact"/>
        <w:ind w:firstLineChars="200" w:firstLine="632"/>
        <w:rPr>
          <w:rFonts w:eastAsia="方正仿宋_GBK"/>
        </w:rPr>
      </w:pPr>
      <w:r>
        <w:rPr>
          <w:rFonts w:eastAsia="方正仿宋_GBK"/>
        </w:rPr>
        <w:t>（</w:t>
      </w:r>
      <w:r>
        <w:rPr>
          <w:rFonts w:eastAsia="方正仿宋_GBK"/>
        </w:rPr>
        <w:t>4</w:t>
      </w:r>
      <w:r>
        <w:rPr>
          <w:rFonts w:eastAsia="方正仿宋_GBK"/>
        </w:rPr>
        <w:t>）毕业学校：取得最高学历的毕业学校。</w:t>
      </w:r>
    </w:p>
    <w:p w:rsidR="006504D6" w:rsidRDefault="006504D6">
      <w:pPr>
        <w:spacing w:line="600" w:lineRule="exact"/>
        <w:ind w:firstLineChars="200" w:firstLine="632"/>
        <w:rPr>
          <w:rFonts w:eastAsia="方正仿宋_GBK"/>
        </w:rPr>
      </w:pPr>
      <w:r>
        <w:rPr>
          <w:rFonts w:eastAsia="方正仿宋_GBK"/>
        </w:rPr>
        <w:t>（</w:t>
      </w:r>
      <w:r>
        <w:rPr>
          <w:rFonts w:eastAsia="方正仿宋_GBK"/>
        </w:rPr>
        <w:t>5</w:t>
      </w:r>
      <w:r>
        <w:rPr>
          <w:rFonts w:eastAsia="方正仿宋_GBK"/>
        </w:rPr>
        <w:t>）取得学位：取得的最高学位。</w:t>
      </w:r>
    </w:p>
    <w:p w:rsidR="006504D6" w:rsidRDefault="006504D6">
      <w:pPr>
        <w:spacing w:line="600" w:lineRule="exact"/>
        <w:ind w:firstLineChars="200" w:firstLine="632"/>
        <w:rPr>
          <w:rFonts w:eastAsia="方正仿宋_GBK"/>
        </w:rPr>
      </w:pPr>
      <w:r>
        <w:rPr>
          <w:rFonts w:eastAsia="方正仿宋_GBK"/>
        </w:rPr>
        <w:t>（</w:t>
      </w:r>
      <w:r>
        <w:rPr>
          <w:rFonts w:eastAsia="方正仿宋_GBK"/>
        </w:rPr>
        <w:t>6</w:t>
      </w:r>
      <w:r>
        <w:rPr>
          <w:rFonts w:eastAsia="方正仿宋_GBK"/>
        </w:rPr>
        <w:t>）海外学习及工作年限：以月为单位累计计算。</w:t>
      </w:r>
    </w:p>
    <w:p w:rsidR="006504D6" w:rsidRDefault="006504D6">
      <w:pPr>
        <w:spacing w:line="600" w:lineRule="exact"/>
        <w:ind w:firstLineChars="200" w:firstLine="632"/>
        <w:rPr>
          <w:rFonts w:eastAsia="方正仿宋_GBK"/>
        </w:rPr>
      </w:pPr>
      <w:r>
        <w:rPr>
          <w:rFonts w:eastAsia="方正仿宋_GBK"/>
        </w:rPr>
        <w:t>（</w:t>
      </w:r>
      <w:r>
        <w:rPr>
          <w:rFonts w:eastAsia="方正仿宋_GBK"/>
        </w:rPr>
        <w:t>7</w:t>
      </w:r>
      <w:r>
        <w:rPr>
          <w:rFonts w:eastAsia="方正仿宋_GBK"/>
        </w:rPr>
        <w:t>）获国家奖励情况：</w:t>
      </w:r>
    </w:p>
    <w:p w:rsidR="006504D6" w:rsidRDefault="006504D6">
      <w:pPr>
        <w:spacing w:line="600" w:lineRule="exact"/>
        <w:ind w:firstLineChars="200" w:firstLine="632"/>
        <w:rPr>
          <w:rFonts w:eastAsia="方正仿宋_GBK"/>
        </w:rPr>
      </w:pPr>
      <w:r>
        <w:rPr>
          <w:rFonts w:eastAsia="方正仿宋_GBK"/>
        </w:rPr>
        <w:t>①</w:t>
      </w:r>
      <w:r>
        <w:rPr>
          <w:rFonts w:eastAsia="方正仿宋_GBK"/>
        </w:rPr>
        <w:t>奖励种类：国家自然科学奖、国家发明奖、国家科技进步奖，以及省部级奖；</w:t>
      </w:r>
    </w:p>
    <w:p w:rsidR="006504D6" w:rsidRDefault="006504D6">
      <w:pPr>
        <w:spacing w:line="600" w:lineRule="exact"/>
        <w:ind w:firstLineChars="200" w:firstLine="632"/>
        <w:rPr>
          <w:rFonts w:eastAsia="方正仿宋_GBK"/>
        </w:rPr>
      </w:pPr>
      <w:r>
        <w:rPr>
          <w:rFonts w:eastAsia="方正仿宋_GBK"/>
        </w:rPr>
        <w:t>②</w:t>
      </w:r>
      <w:r>
        <w:rPr>
          <w:rFonts w:eastAsia="方正仿宋_GBK"/>
        </w:rPr>
        <w:t>获奖等级：排名及年度均按获奖证书的等级、排名和年度填写。</w:t>
      </w:r>
    </w:p>
    <w:p w:rsidR="006504D6" w:rsidRDefault="006504D6">
      <w:pPr>
        <w:spacing w:line="600" w:lineRule="exact"/>
        <w:ind w:firstLineChars="200" w:firstLine="632"/>
        <w:rPr>
          <w:rFonts w:eastAsia="方正仿宋_GBK"/>
        </w:rPr>
      </w:pPr>
      <w:r>
        <w:rPr>
          <w:rFonts w:eastAsia="方正仿宋_GBK"/>
        </w:rPr>
        <w:t>（</w:t>
      </w:r>
      <w:r>
        <w:rPr>
          <w:rFonts w:eastAsia="方正仿宋_GBK"/>
        </w:rPr>
        <w:t>8</w:t>
      </w:r>
      <w:r>
        <w:rPr>
          <w:rFonts w:eastAsia="方正仿宋_GBK"/>
        </w:rPr>
        <w:t>）单位类别：填写所</w:t>
      </w:r>
      <w:r>
        <w:rPr>
          <w:rFonts w:ascii="方正仿宋_GBK" w:eastAsia="方正仿宋_GBK" w:hAnsi="方正仿宋_GBK" w:cs="方正仿宋_GBK" w:hint="eastAsia"/>
        </w:rPr>
        <w:t>在单位是“学校”、“科研院所”、“医疗卫生机构”、“国有企业”、“非公经济组织”、“自由职业者”或“其他”；其中填写“其他”项的应予以注明，如“非营利性社会团体”。“所在单位”应为必填项，除单位类别选“自由职业者”时</w:t>
      </w:r>
      <w:r>
        <w:rPr>
          <w:rFonts w:eastAsia="方正仿宋_GBK"/>
        </w:rPr>
        <w:t>方可为空。</w:t>
      </w:r>
    </w:p>
    <w:p w:rsidR="006504D6" w:rsidRDefault="006504D6">
      <w:pPr>
        <w:spacing w:line="600" w:lineRule="exact"/>
        <w:ind w:firstLineChars="200" w:firstLine="632"/>
        <w:rPr>
          <w:rFonts w:ascii="方正仿宋_GBK" w:eastAsia="方正仿宋_GBK" w:hAnsi="方正仿宋_GBK" w:cs="方正仿宋_GBK" w:hint="eastAsia"/>
        </w:rPr>
      </w:pPr>
      <w:r>
        <w:rPr>
          <w:rFonts w:eastAsia="方正仿宋_GBK"/>
        </w:rPr>
        <w:t>（</w:t>
      </w:r>
      <w:r>
        <w:rPr>
          <w:rFonts w:eastAsia="方正仿宋_GBK"/>
        </w:rPr>
        <w:t>9</w:t>
      </w:r>
      <w:r>
        <w:rPr>
          <w:rFonts w:eastAsia="方正仿宋_GBK"/>
        </w:rPr>
        <w:t>）行政管理职务</w:t>
      </w:r>
      <w:r>
        <w:rPr>
          <w:rFonts w:ascii="方正仿宋_GBK" w:eastAsia="方正仿宋_GBK" w:hAnsi="方正仿宋_GBK" w:cs="方正仿宋_GBK" w:hint="eastAsia"/>
        </w:rPr>
        <w:t>：选择“处级以下”、“处级”、“副厅及以上”，无行政管理职务的留空。</w:t>
      </w:r>
    </w:p>
    <w:p w:rsidR="006504D6" w:rsidRDefault="006504D6">
      <w:pPr>
        <w:spacing w:line="600" w:lineRule="exact"/>
        <w:ind w:firstLineChars="200" w:firstLine="632"/>
        <w:rPr>
          <w:rFonts w:eastAsia="方正仿宋_GBK"/>
        </w:rPr>
      </w:pPr>
      <w:r>
        <w:rPr>
          <w:rFonts w:eastAsia="方正仿宋_GBK"/>
        </w:rPr>
        <w:t>（</w:t>
      </w:r>
      <w:r>
        <w:rPr>
          <w:rFonts w:eastAsia="方正仿宋_GBK"/>
        </w:rPr>
        <w:t>10</w:t>
      </w:r>
      <w:r>
        <w:rPr>
          <w:rFonts w:eastAsia="方正仿宋_GBK"/>
        </w:rPr>
        <w:t>）隶属部门：市级主管部门名称。</w:t>
      </w:r>
    </w:p>
    <w:p w:rsidR="006504D6" w:rsidRDefault="006504D6">
      <w:pPr>
        <w:spacing w:line="600" w:lineRule="exact"/>
        <w:ind w:firstLineChars="200" w:firstLine="632"/>
        <w:rPr>
          <w:rFonts w:eastAsia="方正仿宋_GBK"/>
        </w:rPr>
      </w:pPr>
      <w:r>
        <w:rPr>
          <w:rFonts w:eastAsia="方正仿宋_GBK"/>
        </w:rPr>
        <w:t>（</w:t>
      </w:r>
      <w:r>
        <w:rPr>
          <w:rFonts w:eastAsia="方正仿宋_GBK"/>
        </w:rPr>
        <w:t>11</w:t>
      </w:r>
      <w:r>
        <w:rPr>
          <w:rFonts w:eastAsia="方正仿宋_GBK"/>
        </w:rPr>
        <w:t>）课题类别：指申请资助经费的课题属哪一级项目任务。项目具体划分如下：</w:t>
      </w:r>
    </w:p>
    <w:p w:rsidR="006504D6" w:rsidRDefault="006504D6">
      <w:pPr>
        <w:spacing w:line="600" w:lineRule="exact"/>
        <w:ind w:firstLineChars="200" w:firstLine="632"/>
        <w:rPr>
          <w:rFonts w:eastAsia="方正仿宋_GBK"/>
        </w:rPr>
      </w:pPr>
      <w:r>
        <w:rPr>
          <w:rFonts w:eastAsia="方正仿宋_GBK"/>
        </w:rPr>
        <w:t>①</w:t>
      </w:r>
      <w:r>
        <w:rPr>
          <w:rFonts w:eastAsia="方正仿宋_GBK"/>
        </w:rPr>
        <w:t>国际项目：国际合作研究项目；</w:t>
      </w:r>
    </w:p>
    <w:p w:rsidR="006504D6" w:rsidRDefault="006504D6">
      <w:pPr>
        <w:spacing w:line="600" w:lineRule="exact"/>
        <w:ind w:firstLineChars="200" w:firstLine="632"/>
        <w:rPr>
          <w:rFonts w:eastAsia="方正仿宋_GBK"/>
        </w:rPr>
      </w:pPr>
      <w:r>
        <w:rPr>
          <w:rFonts w:eastAsia="方正仿宋_GBK"/>
        </w:rPr>
        <w:t>②</w:t>
      </w:r>
      <w:r>
        <w:rPr>
          <w:rFonts w:eastAsia="方正仿宋_GBK"/>
        </w:rPr>
        <w:t>国家项目：国家攻关项目、国家重大基础研究项目、国家重点基金项目、国家</w:t>
      </w:r>
      <w:r>
        <w:rPr>
          <w:rFonts w:eastAsia="方正仿宋_GBK"/>
        </w:rPr>
        <w:t>863</w:t>
      </w:r>
      <w:r>
        <w:rPr>
          <w:rFonts w:eastAsia="方正仿宋_GBK"/>
        </w:rPr>
        <w:t>计划项目、国家火炬项目、国家星火计划项目，以及国家级其它项目等；</w:t>
      </w:r>
    </w:p>
    <w:p w:rsidR="006504D6" w:rsidRDefault="006504D6">
      <w:pPr>
        <w:spacing w:line="600" w:lineRule="exact"/>
        <w:ind w:firstLineChars="200" w:firstLine="632"/>
        <w:rPr>
          <w:rFonts w:eastAsia="方正仿宋_GBK"/>
        </w:rPr>
      </w:pPr>
      <w:r>
        <w:rPr>
          <w:rFonts w:eastAsia="方正仿宋_GBK"/>
        </w:rPr>
        <w:t>③</w:t>
      </w:r>
      <w:r>
        <w:rPr>
          <w:rFonts w:eastAsia="方正仿宋_GBK"/>
        </w:rPr>
        <w:t>省部项目：省部级重点项目、省部级其它项目；</w:t>
      </w:r>
    </w:p>
    <w:p w:rsidR="006504D6" w:rsidRDefault="006504D6">
      <w:pPr>
        <w:spacing w:line="600" w:lineRule="exact"/>
        <w:ind w:firstLineChars="200" w:firstLine="632"/>
        <w:rPr>
          <w:rFonts w:eastAsia="方正仿宋_GBK"/>
        </w:rPr>
      </w:pPr>
      <w:r>
        <w:rPr>
          <w:rFonts w:eastAsia="方正仿宋_GBK"/>
        </w:rPr>
        <w:t>④</w:t>
      </w:r>
      <w:r>
        <w:rPr>
          <w:rFonts w:eastAsia="方正仿宋_GBK"/>
        </w:rPr>
        <w:t>地市项目：地市级重点项目、地市级其它项目；</w:t>
      </w:r>
    </w:p>
    <w:p w:rsidR="006504D6" w:rsidRDefault="006504D6">
      <w:pPr>
        <w:spacing w:line="600" w:lineRule="exact"/>
        <w:ind w:firstLineChars="200" w:firstLine="632"/>
        <w:rPr>
          <w:rFonts w:eastAsia="方正仿宋_GBK"/>
        </w:rPr>
      </w:pPr>
      <w:r>
        <w:rPr>
          <w:rFonts w:eastAsia="方正仿宋_GBK"/>
        </w:rPr>
        <w:t>⑤</w:t>
      </w:r>
      <w:r>
        <w:rPr>
          <w:rFonts w:eastAsia="方正仿宋_GBK"/>
        </w:rPr>
        <w:t>军队项目：全军重点项目、大军区（军兵种）级重点项目、军级重点项目，以及全军其它项目；</w:t>
      </w:r>
    </w:p>
    <w:p w:rsidR="006504D6" w:rsidRDefault="006504D6">
      <w:pPr>
        <w:spacing w:line="600" w:lineRule="exact"/>
        <w:ind w:firstLineChars="200" w:firstLine="632"/>
        <w:rPr>
          <w:rFonts w:eastAsia="方正仿宋_GBK"/>
        </w:rPr>
      </w:pPr>
      <w:r>
        <w:rPr>
          <w:rFonts w:eastAsia="方正仿宋_GBK"/>
        </w:rPr>
        <w:t>⑥</w:t>
      </w:r>
      <w:r>
        <w:rPr>
          <w:rFonts w:eastAsia="方正仿宋_GBK"/>
        </w:rPr>
        <w:t>其他项目。</w:t>
      </w:r>
      <w:r>
        <w:rPr>
          <w:rFonts w:eastAsia="方正仿宋_GBK"/>
        </w:rPr>
        <w:t xml:space="preserve"> </w:t>
      </w:r>
    </w:p>
    <w:p w:rsidR="006504D6" w:rsidRDefault="006504D6">
      <w:pPr>
        <w:spacing w:line="600" w:lineRule="exact"/>
        <w:rPr>
          <w:rFonts w:eastAsia="方正黑体_GBK"/>
          <w:sz w:val="28"/>
          <w:szCs w:val="28"/>
          <w:lang w:val="zh-CN"/>
        </w:rPr>
      </w:pPr>
      <w:r>
        <w:rPr>
          <w:rFonts w:eastAsia="方正仿宋_GBK"/>
        </w:rPr>
        <w:br w:type="page"/>
      </w:r>
      <w:r>
        <w:rPr>
          <w:rFonts w:eastAsia="方正黑体_GBK"/>
          <w:sz w:val="28"/>
          <w:szCs w:val="28"/>
          <w:lang w:val="zh-CN"/>
        </w:rPr>
        <w:t>申请人基本情况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7"/>
        <w:gridCol w:w="692"/>
        <w:gridCol w:w="206"/>
        <w:gridCol w:w="192"/>
        <w:gridCol w:w="352"/>
        <w:gridCol w:w="570"/>
        <w:gridCol w:w="106"/>
        <w:gridCol w:w="173"/>
        <w:gridCol w:w="609"/>
        <w:gridCol w:w="144"/>
        <w:gridCol w:w="305"/>
        <w:gridCol w:w="472"/>
        <w:gridCol w:w="55"/>
        <w:gridCol w:w="258"/>
        <w:gridCol w:w="137"/>
        <w:gridCol w:w="580"/>
        <w:gridCol w:w="117"/>
        <w:gridCol w:w="204"/>
        <w:gridCol w:w="703"/>
        <w:gridCol w:w="503"/>
        <w:gridCol w:w="66"/>
        <w:gridCol w:w="1259"/>
      </w:tblGrid>
      <w:tr w:rsidR="006504D6">
        <w:trPr>
          <w:trHeight w:val="266"/>
        </w:trPr>
        <w:tc>
          <w:tcPr>
            <w:tcW w:w="1157" w:type="dxa"/>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姓</w:t>
            </w:r>
            <w:r>
              <w:rPr>
                <w:rFonts w:eastAsia="方正仿宋_GBK"/>
                <w:sz w:val="24"/>
                <w:szCs w:val="24"/>
                <w:lang w:val="zh-CN"/>
              </w:rPr>
              <w:t xml:space="preserve">  </w:t>
            </w:r>
            <w:r>
              <w:rPr>
                <w:rFonts w:eastAsia="方正仿宋_GBK"/>
                <w:sz w:val="24"/>
                <w:szCs w:val="24"/>
                <w:lang w:val="zh-CN"/>
              </w:rPr>
              <w:t>名</w:t>
            </w:r>
          </w:p>
        </w:tc>
        <w:tc>
          <w:tcPr>
            <w:tcW w:w="2291" w:type="dxa"/>
            <w:gridSpan w:val="7"/>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843"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申请类别</w:t>
            </w:r>
          </w:p>
        </w:tc>
        <w:tc>
          <w:tcPr>
            <w:tcW w:w="2244"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325" w:type="dxa"/>
            <w:gridSpan w:val="2"/>
            <w:vMerge w:val="restart"/>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相</w:t>
            </w:r>
            <w:r>
              <w:rPr>
                <w:rFonts w:eastAsia="方正仿宋_GBK"/>
                <w:sz w:val="24"/>
                <w:szCs w:val="24"/>
                <w:lang w:val="zh-CN"/>
              </w:rPr>
              <w:t xml:space="preserve">  </w:t>
            </w:r>
            <w:r>
              <w:rPr>
                <w:rFonts w:eastAsia="方正仿宋_GBK"/>
                <w:sz w:val="24"/>
                <w:szCs w:val="24"/>
                <w:lang w:val="zh-CN"/>
              </w:rPr>
              <w:t>片</w:t>
            </w:r>
          </w:p>
        </w:tc>
      </w:tr>
      <w:tr w:rsidR="006504D6">
        <w:trPr>
          <w:trHeight w:val="266"/>
        </w:trPr>
        <w:tc>
          <w:tcPr>
            <w:tcW w:w="1157" w:type="dxa"/>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性</w:t>
            </w:r>
            <w:r>
              <w:rPr>
                <w:rFonts w:eastAsia="方正仿宋_GBK"/>
                <w:sz w:val="24"/>
                <w:szCs w:val="24"/>
                <w:lang w:val="zh-CN"/>
              </w:rPr>
              <w:t xml:space="preserve">  </w:t>
            </w:r>
            <w:r>
              <w:rPr>
                <w:rFonts w:eastAsia="方正仿宋_GBK"/>
                <w:sz w:val="24"/>
                <w:szCs w:val="24"/>
                <w:lang w:val="zh-CN"/>
              </w:rPr>
              <w:t>别</w:t>
            </w:r>
          </w:p>
        </w:tc>
        <w:tc>
          <w:tcPr>
            <w:tcW w:w="692" w:type="dxa"/>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750" w:type="dxa"/>
            <w:gridSpan w:val="3"/>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民族</w:t>
            </w:r>
          </w:p>
        </w:tc>
        <w:tc>
          <w:tcPr>
            <w:tcW w:w="849" w:type="dxa"/>
            <w:gridSpan w:val="3"/>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843"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身份证</w:t>
            </w:r>
            <w:r>
              <w:rPr>
                <w:rFonts w:eastAsia="方正仿宋_GBK"/>
                <w:sz w:val="24"/>
                <w:szCs w:val="24"/>
                <w:lang w:val="zh-CN"/>
              </w:rPr>
              <w:t>/</w:t>
            </w:r>
            <w:r>
              <w:rPr>
                <w:rFonts w:eastAsia="方正仿宋_GBK"/>
                <w:sz w:val="24"/>
                <w:szCs w:val="24"/>
                <w:lang w:val="zh-CN"/>
              </w:rPr>
              <w:t>护照号</w:t>
            </w:r>
          </w:p>
        </w:tc>
        <w:tc>
          <w:tcPr>
            <w:tcW w:w="2244"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325" w:type="dxa"/>
            <w:gridSpan w:val="2"/>
            <w:vMerge/>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1849" w:type="dxa"/>
            <w:gridSpan w:val="2"/>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出生日期</w:t>
            </w:r>
          </w:p>
        </w:tc>
        <w:tc>
          <w:tcPr>
            <w:tcW w:w="1426"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231" w:type="dxa"/>
            <w:gridSpan w:val="4"/>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出生地</w:t>
            </w:r>
          </w:p>
        </w:tc>
        <w:tc>
          <w:tcPr>
            <w:tcW w:w="3029" w:type="dxa"/>
            <w:gridSpan w:val="9"/>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325" w:type="dxa"/>
            <w:gridSpan w:val="2"/>
            <w:vMerge/>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1849" w:type="dxa"/>
            <w:gridSpan w:val="2"/>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从事专业</w:t>
            </w:r>
          </w:p>
        </w:tc>
        <w:tc>
          <w:tcPr>
            <w:tcW w:w="2208" w:type="dxa"/>
            <w:gridSpan w:val="7"/>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371"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技术职务</w:t>
            </w:r>
          </w:p>
        </w:tc>
        <w:tc>
          <w:tcPr>
            <w:tcW w:w="2107"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325" w:type="dxa"/>
            <w:gridSpan w:val="2"/>
            <w:vMerge/>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1849" w:type="dxa"/>
            <w:gridSpan w:val="2"/>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毕业学校</w:t>
            </w:r>
          </w:p>
        </w:tc>
        <w:tc>
          <w:tcPr>
            <w:tcW w:w="7011" w:type="dxa"/>
            <w:gridSpan w:val="20"/>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1849" w:type="dxa"/>
            <w:gridSpan w:val="2"/>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毕业时间</w:t>
            </w:r>
          </w:p>
        </w:tc>
        <w:tc>
          <w:tcPr>
            <w:tcW w:w="1426"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703"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取得学位</w:t>
            </w:r>
          </w:p>
        </w:tc>
        <w:tc>
          <w:tcPr>
            <w:tcW w:w="1351"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272" w:type="dxa"/>
            <w:gridSpan w:val="3"/>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是否博导</w:t>
            </w:r>
          </w:p>
        </w:tc>
        <w:tc>
          <w:tcPr>
            <w:tcW w:w="1259" w:type="dxa"/>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692"/>
        </w:trPr>
        <w:tc>
          <w:tcPr>
            <w:tcW w:w="1849" w:type="dxa"/>
            <w:gridSpan w:val="2"/>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留学国别</w:t>
            </w:r>
          </w:p>
        </w:tc>
        <w:tc>
          <w:tcPr>
            <w:tcW w:w="1426"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703"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海外学习</w:t>
            </w:r>
          </w:p>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及工作年限</w:t>
            </w:r>
          </w:p>
        </w:tc>
        <w:tc>
          <w:tcPr>
            <w:tcW w:w="1351"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272" w:type="dxa"/>
            <w:gridSpan w:val="3"/>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rPr>
              <w:t>国外学历学位认证书编号</w:t>
            </w:r>
          </w:p>
        </w:tc>
        <w:tc>
          <w:tcPr>
            <w:tcW w:w="1259" w:type="dxa"/>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1849" w:type="dxa"/>
            <w:gridSpan w:val="2"/>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现居住地址</w:t>
            </w:r>
          </w:p>
        </w:tc>
        <w:tc>
          <w:tcPr>
            <w:tcW w:w="4480" w:type="dxa"/>
            <w:gridSpan w:val="16"/>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703" w:type="dxa"/>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邮编</w:t>
            </w:r>
          </w:p>
        </w:tc>
        <w:tc>
          <w:tcPr>
            <w:tcW w:w="1828" w:type="dxa"/>
            <w:gridSpan w:val="3"/>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1849" w:type="dxa"/>
            <w:gridSpan w:val="2"/>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电</w:t>
            </w:r>
            <w:r>
              <w:rPr>
                <w:rFonts w:eastAsia="方正仿宋_GBK"/>
                <w:sz w:val="24"/>
                <w:szCs w:val="24"/>
                <w:lang w:val="zh-CN"/>
              </w:rPr>
              <w:t xml:space="preserve">    </w:t>
            </w:r>
            <w:r>
              <w:rPr>
                <w:rFonts w:eastAsia="方正仿宋_GBK"/>
                <w:sz w:val="24"/>
                <w:szCs w:val="24"/>
                <w:lang w:val="zh-CN"/>
              </w:rPr>
              <w:t>话</w:t>
            </w:r>
          </w:p>
        </w:tc>
        <w:tc>
          <w:tcPr>
            <w:tcW w:w="2352" w:type="dxa"/>
            <w:gridSpan w:val="8"/>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227"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E-mail</w:t>
            </w:r>
          </w:p>
        </w:tc>
        <w:tc>
          <w:tcPr>
            <w:tcW w:w="3432" w:type="dxa"/>
            <w:gridSpan w:val="7"/>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8860" w:type="dxa"/>
            <w:gridSpan w:val="22"/>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所获荣誉</w:t>
            </w:r>
          </w:p>
        </w:tc>
      </w:tr>
      <w:tr w:rsidR="006504D6">
        <w:trPr>
          <w:trHeight w:val="266"/>
        </w:trPr>
        <w:tc>
          <w:tcPr>
            <w:tcW w:w="2247" w:type="dxa"/>
            <w:gridSpan w:val="4"/>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获荣誉（奖励）名称</w:t>
            </w:r>
          </w:p>
        </w:tc>
        <w:tc>
          <w:tcPr>
            <w:tcW w:w="3878" w:type="dxa"/>
            <w:gridSpan w:val="13"/>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内容</w:t>
            </w:r>
          </w:p>
        </w:tc>
        <w:tc>
          <w:tcPr>
            <w:tcW w:w="2735"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获奖年度</w:t>
            </w:r>
          </w:p>
        </w:tc>
      </w:tr>
      <w:tr w:rsidR="006504D6">
        <w:trPr>
          <w:trHeight w:val="266"/>
        </w:trPr>
        <w:tc>
          <w:tcPr>
            <w:tcW w:w="2247" w:type="dxa"/>
            <w:gridSpan w:val="4"/>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3878" w:type="dxa"/>
            <w:gridSpan w:val="13"/>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2735"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2247" w:type="dxa"/>
            <w:gridSpan w:val="4"/>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3878" w:type="dxa"/>
            <w:gridSpan w:val="13"/>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2735"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2247" w:type="dxa"/>
            <w:gridSpan w:val="4"/>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3878" w:type="dxa"/>
            <w:gridSpan w:val="13"/>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2735"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8860" w:type="dxa"/>
            <w:gridSpan w:val="22"/>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主要学术兼职</w:t>
            </w:r>
          </w:p>
        </w:tc>
      </w:tr>
      <w:tr w:rsidR="006504D6">
        <w:trPr>
          <w:trHeight w:val="266"/>
        </w:trPr>
        <w:tc>
          <w:tcPr>
            <w:tcW w:w="3169"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学术团体名称</w:t>
            </w:r>
          </w:p>
        </w:tc>
        <w:tc>
          <w:tcPr>
            <w:tcW w:w="2839" w:type="dxa"/>
            <w:gridSpan w:val="10"/>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兼职时间</w:t>
            </w:r>
          </w:p>
        </w:tc>
        <w:tc>
          <w:tcPr>
            <w:tcW w:w="2852"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兼任职务</w:t>
            </w:r>
          </w:p>
        </w:tc>
      </w:tr>
      <w:tr w:rsidR="006504D6">
        <w:trPr>
          <w:trHeight w:val="266"/>
        </w:trPr>
        <w:tc>
          <w:tcPr>
            <w:tcW w:w="3169"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2839" w:type="dxa"/>
            <w:gridSpan w:val="10"/>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2852"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3169"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2839" w:type="dxa"/>
            <w:gridSpan w:val="10"/>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2852"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3169"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2839" w:type="dxa"/>
            <w:gridSpan w:val="10"/>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2852" w:type="dxa"/>
            <w:gridSpan w:val="6"/>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2055" w:type="dxa"/>
            <w:gridSpan w:val="3"/>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工作单位名称</w:t>
            </w:r>
          </w:p>
        </w:tc>
        <w:tc>
          <w:tcPr>
            <w:tcW w:w="2978" w:type="dxa"/>
            <w:gridSpan w:val="10"/>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296"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隶属部门</w:t>
            </w:r>
          </w:p>
        </w:tc>
        <w:tc>
          <w:tcPr>
            <w:tcW w:w="2531" w:type="dxa"/>
            <w:gridSpan w:val="4"/>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2055" w:type="dxa"/>
            <w:gridSpan w:val="3"/>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单位类别</w:t>
            </w:r>
          </w:p>
        </w:tc>
        <w:tc>
          <w:tcPr>
            <w:tcW w:w="6805" w:type="dxa"/>
            <w:gridSpan w:val="19"/>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2055" w:type="dxa"/>
            <w:gridSpan w:val="3"/>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行政职务</w:t>
            </w:r>
          </w:p>
        </w:tc>
        <w:tc>
          <w:tcPr>
            <w:tcW w:w="2978" w:type="dxa"/>
            <w:gridSpan w:val="10"/>
            <w:vAlign w:val="center"/>
          </w:tcPr>
          <w:p w:rsidR="006504D6" w:rsidRDefault="006504D6">
            <w:pPr>
              <w:autoSpaceDE w:val="0"/>
              <w:autoSpaceDN w:val="0"/>
              <w:adjustRightInd w:val="0"/>
              <w:spacing w:line="400" w:lineRule="exact"/>
              <w:jc w:val="center"/>
              <w:rPr>
                <w:rFonts w:eastAsia="方正仿宋_GBK"/>
                <w:sz w:val="24"/>
                <w:szCs w:val="24"/>
                <w:lang w:val="zh-CN"/>
              </w:rPr>
            </w:pPr>
          </w:p>
        </w:tc>
        <w:tc>
          <w:tcPr>
            <w:tcW w:w="1296" w:type="dxa"/>
            <w:gridSpan w:val="5"/>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单位电话</w:t>
            </w:r>
          </w:p>
        </w:tc>
        <w:tc>
          <w:tcPr>
            <w:tcW w:w="2531" w:type="dxa"/>
            <w:gridSpan w:val="4"/>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2055" w:type="dxa"/>
            <w:gridSpan w:val="3"/>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通讯地址及邮编</w:t>
            </w:r>
          </w:p>
        </w:tc>
        <w:tc>
          <w:tcPr>
            <w:tcW w:w="6805" w:type="dxa"/>
            <w:gridSpan w:val="19"/>
            <w:vAlign w:val="center"/>
          </w:tcPr>
          <w:p w:rsidR="006504D6" w:rsidRDefault="006504D6">
            <w:pPr>
              <w:autoSpaceDE w:val="0"/>
              <w:autoSpaceDN w:val="0"/>
              <w:adjustRightInd w:val="0"/>
              <w:spacing w:line="400" w:lineRule="exact"/>
              <w:jc w:val="center"/>
              <w:rPr>
                <w:rFonts w:eastAsia="方正仿宋_GBK"/>
                <w:sz w:val="24"/>
                <w:szCs w:val="24"/>
                <w:lang w:val="zh-CN"/>
              </w:rPr>
            </w:pPr>
          </w:p>
        </w:tc>
      </w:tr>
      <w:tr w:rsidR="006504D6">
        <w:trPr>
          <w:trHeight w:val="266"/>
        </w:trPr>
        <w:tc>
          <w:tcPr>
            <w:tcW w:w="2055" w:type="dxa"/>
            <w:gridSpan w:val="3"/>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申请资助课题</w:t>
            </w:r>
          </w:p>
        </w:tc>
        <w:tc>
          <w:tcPr>
            <w:tcW w:w="6805" w:type="dxa"/>
            <w:gridSpan w:val="19"/>
            <w:vAlign w:val="center"/>
          </w:tcPr>
          <w:p w:rsidR="006504D6" w:rsidRDefault="006504D6">
            <w:pPr>
              <w:autoSpaceDE w:val="0"/>
              <w:autoSpaceDN w:val="0"/>
              <w:adjustRightInd w:val="0"/>
              <w:spacing w:line="400" w:lineRule="exact"/>
              <w:jc w:val="center"/>
              <w:rPr>
                <w:rFonts w:eastAsia="方正仿宋_GBK"/>
                <w:sz w:val="24"/>
                <w:szCs w:val="24"/>
                <w:lang w:val="zh-CN"/>
              </w:rPr>
            </w:pPr>
            <w:r>
              <w:rPr>
                <w:rFonts w:eastAsia="方正仿宋_GBK"/>
                <w:sz w:val="24"/>
                <w:szCs w:val="24"/>
                <w:lang w:val="zh-CN"/>
              </w:rPr>
              <w:t xml:space="preserve">    </w:t>
            </w:r>
          </w:p>
        </w:tc>
      </w:tr>
      <w:tr w:rsidR="006504D6">
        <w:trPr>
          <w:trHeight w:val="240"/>
        </w:trPr>
        <w:tc>
          <w:tcPr>
            <w:tcW w:w="2055" w:type="dxa"/>
            <w:gridSpan w:val="3"/>
            <w:vAlign w:val="center"/>
          </w:tcPr>
          <w:p w:rsidR="006504D6" w:rsidRDefault="006504D6">
            <w:pPr>
              <w:autoSpaceDE w:val="0"/>
              <w:autoSpaceDN w:val="0"/>
              <w:adjustRightInd w:val="0"/>
              <w:spacing w:line="400" w:lineRule="exact"/>
              <w:jc w:val="center"/>
              <w:rPr>
                <w:rFonts w:ascii="方正仿宋_GBK" w:eastAsia="方正仿宋_GBK" w:hAnsi="方正仿宋_GBK" w:cs="方正仿宋_GBK" w:hint="eastAsia"/>
                <w:sz w:val="24"/>
                <w:szCs w:val="24"/>
                <w:lang w:val="zh-CN"/>
              </w:rPr>
            </w:pPr>
            <w:r>
              <w:rPr>
                <w:rFonts w:ascii="方正仿宋_GBK" w:eastAsia="方正仿宋_GBK" w:hAnsi="方正仿宋_GBK" w:cs="方正仿宋_GBK" w:hint="eastAsia"/>
                <w:sz w:val="24"/>
                <w:szCs w:val="24"/>
                <w:lang w:val="zh-CN"/>
              </w:rPr>
              <w:t>课题性质</w:t>
            </w:r>
          </w:p>
        </w:tc>
        <w:tc>
          <w:tcPr>
            <w:tcW w:w="2978" w:type="dxa"/>
            <w:gridSpan w:val="10"/>
            <w:vAlign w:val="center"/>
          </w:tcPr>
          <w:p w:rsidR="006504D6" w:rsidRDefault="006504D6">
            <w:pPr>
              <w:autoSpaceDE w:val="0"/>
              <w:autoSpaceDN w:val="0"/>
              <w:adjustRightInd w:val="0"/>
              <w:spacing w:line="400" w:lineRule="exact"/>
              <w:jc w:val="center"/>
              <w:rPr>
                <w:rFonts w:ascii="方正仿宋_GBK" w:eastAsia="方正仿宋_GBK" w:hAnsi="方正仿宋_GBK" w:cs="方正仿宋_GBK" w:hint="eastAsia"/>
                <w:sz w:val="24"/>
                <w:szCs w:val="24"/>
                <w:lang w:val="zh-CN"/>
              </w:rPr>
            </w:pPr>
            <w:r>
              <w:rPr>
                <w:rFonts w:ascii="方正仿宋_GBK" w:eastAsia="方正仿宋_GBK" w:hAnsi="方正仿宋_GBK" w:cs="方正仿宋_GBK" w:hint="eastAsia"/>
                <w:sz w:val="24"/>
                <w:szCs w:val="24"/>
                <w:lang w:val="zh-CN"/>
              </w:rPr>
              <w:t>□基础  □应用  □开发</w:t>
            </w:r>
          </w:p>
        </w:tc>
        <w:tc>
          <w:tcPr>
            <w:tcW w:w="1296" w:type="dxa"/>
            <w:gridSpan w:val="5"/>
            <w:vAlign w:val="center"/>
          </w:tcPr>
          <w:p w:rsidR="006504D6" w:rsidRDefault="006504D6">
            <w:pPr>
              <w:autoSpaceDE w:val="0"/>
              <w:autoSpaceDN w:val="0"/>
              <w:adjustRightInd w:val="0"/>
              <w:spacing w:line="400" w:lineRule="exact"/>
              <w:jc w:val="center"/>
              <w:rPr>
                <w:rFonts w:ascii="方正仿宋_GBK" w:eastAsia="方正仿宋_GBK" w:hAnsi="方正仿宋_GBK" w:cs="方正仿宋_GBK" w:hint="eastAsia"/>
                <w:sz w:val="24"/>
                <w:szCs w:val="24"/>
                <w:lang w:val="zh-CN"/>
              </w:rPr>
            </w:pPr>
            <w:r>
              <w:rPr>
                <w:rFonts w:ascii="方正仿宋_GBK" w:eastAsia="方正仿宋_GBK" w:hAnsi="方正仿宋_GBK" w:cs="方正仿宋_GBK" w:hint="eastAsia"/>
                <w:sz w:val="24"/>
                <w:szCs w:val="24"/>
                <w:lang w:val="zh-CN"/>
              </w:rPr>
              <w:t>课题类别</w:t>
            </w:r>
          </w:p>
        </w:tc>
        <w:tc>
          <w:tcPr>
            <w:tcW w:w="2531" w:type="dxa"/>
            <w:gridSpan w:val="4"/>
            <w:vAlign w:val="center"/>
          </w:tcPr>
          <w:p w:rsidR="006504D6" w:rsidRDefault="006504D6">
            <w:pPr>
              <w:autoSpaceDE w:val="0"/>
              <w:autoSpaceDN w:val="0"/>
              <w:adjustRightInd w:val="0"/>
              <w:spacing w:line="400" w:lineRule="exact"/>
              <w:jc w:val="center"/>
              <w:rPr>
                <w:rFonts w:ascii="方正仿宋_GBK" w:eastAsia="方正仿宋_GBK" w:hAnsi="方正仿宋_GBK" w:cs="方正仿宋_GBK" w:hint="eastAsia"/>
                <w:sz w:val="24"/>
                <w:szCs w:val="24"/>
                <w:lang w:val="zh-CN"/>
              </w:rPr>
            </w:pPr>
          </w:p>
        </w:tc>
      </w:tr>
    </w:tbl>
    <w:p w:rsidR="006504D6" w:rsidRDefault="006504D6">
      <w:pPr>
        <w:autoSpaceDE w:val="0"/>
        <w:autoSpaceDN w:val="0"/>
        <w:adjustRightInd w:val="0"/>
        <w:spacing w:line="480" w:lineRule="exact"/>
        <w:rPr>
          <w:rFonts w:eastAsia="方正黑体_GBK"/>
          <w:sz w:val="28"/>
          <w:szCs w:val="28"/>
          <w:lang w:val="zh-CN"/>
        </w:rPr>
      </w:pPr>
      <w:r>
        <w:rPr>
          <w:rFonts w:eastAsia="方正黑体_GBK"/>
          <w:sz w:val="28"/>
          <w:szCs w:val="28"/>
          <w:lang w:val="zh-CN"/>
        </w:rPr>
        <w:br w:type="page"/>
      </w:r>
      <w:r>
        <w:rPr>
          <w:rFonts w:eastAsia="方正黑体_GBK"/>
          <w:sz w:val="28"/>
          <w:szCs w:val="28"/>
          <w:lang w:val="zh-CN"/>
        </w:rPr>
        <w:t>申请人学习、进修、工作业绩简介（限</w:t>
      </w:r>
      <w:r>
        <w:rPr>
          <w:rFonts w:eastAsia="方正黑体_GBK"/>
          <w:sz w:val="28"/>
          <w:szCs w:val="28"/>
          <w:lang w:val="zh-CN"/>
        </w:rPr>
        <w:t>1500</w:t>
      </w:r>
      <w:r>
        <w:rPr>
          <w:rFonts w:eastAsia="方正黑体_GBK"/>
          <w:sz w:val="28"/>
          <w:szCs w:val="28"/>
          <w:lang w:val="zh-CN"/>
        </w:rPr>
        <w:t>字）</w:t>
      </w:r>
    </w:p>
    <w:tbl>
      <w:tblPr>
        <w:tblW w:w="0" w:type="auto"/>
        <w:jc w:val="center"/>
        <w:tblInd w:w="0" w:type="dxa"/>
        <w:tblLayout w:type="fixed"/>
        <w:tblLook w:val="0000"/>
      </w:tblPr>
      <w:tblGrid>
        <w:gridCol w:w="9100"/>
      </w:tblGrid>
      <w:tr w:rsidR="006504D6">
        <w:trPr>
          <w:trHeight w:val="1494"/>
          <w:jc w:val="center"/>
        </w:trPr>
        <w:tc>
          <w:tcPr>
            <w:tcW w:w="9100" w:type="dxa"/>
            <w:tcBorders>
              <w:top w:val="single" w:sz="6" w:space="0" w:color="auto"/>
              <w:left w:val="single" w:sz="6" w:space="0" w:color="auto"/>
              <w:bottom w:val="single" w:sz="6" w:space="0" w:color="auto"/>
              <w:right w:val="single" w:sz="6" w:space="0" w:color="auto"/>
            </w:tcBorders>
          </w:tcPr>
          <w:p w:rsidR="006504D6" w:rsidRDefault="006504D6">
            <w:pPr>
              <w:autoSpaceDE w:val="0"/>
              <w:autoSpaceDN w:val="0"/>
              <w:adjustRightInd w:val="0"/>
              <w:spacing w:line="400" w:lineRule="exact"/>
              <w:jc w:val="left"/>
              <w:rPr>
                <w:rFonts w:eastAsia="方正仿宋_GBK"/>
                <w:sz w:val="28"/>
                <w:szCs w:val="28"/>
                <w:lang w:val="zh-CN"/>
              </w:rPr>
            </w:pPr>
            <w:r>
              <w:rPr>
                <w:rFonts w:eastAsia="方正仿宋_GBK"/>
                <w:sz w:val="28"/>
                <w:szCs w:val="28"/>
                <w:lang w:val="zh-CN"/>
              </w:rPr>
              <w:t>1</w:t>
            </w:r>
            <w:r>
              <w:rPr>
                <w:rFonts w:eastAsia="方正仿宋_GBK"/>
                <w:sz w:val="28"/>
                <w:szCs w:val="28"/>
                <w:lang w:val="zh-CN"/>
              </w:rPr>
              <w:t>、申请人学习、进修、工作情况；</w:t>
            </w:r>
            <w:r>
              <w:rPr>
                <w:rFonts w:eastAsia="方正仿宋_GBK"/>
                <w:sz w:val="28"/>
                <w:szCs w:val="28"/>
                <w:lang w:val="zh-CN"/>
              </w:rPr>
              <w:t xml:space="preserve"> 2</w:t>
            </w:r>
            <w:r>
              <w:rPr>
                <w:rFonts w:eastAsia="方正仿宋_GBK"/>
                <w:sz w:val="28"/>
                <w:szCs w:val="28"/>
                <w:lang w:val="zh-CN"/>
              </w:rPr>
              <w:t>、最能代表申请人贡献和水平的论文、著作、设计、专利等，并注明发表时间、刊物名称、专利号等；</w:t>
            </w:r>
            <w:r>
              <w:rPr>
                <w:rFonts w:eastAsia="方正仿宋_GBK"/>
                <w:sz w:val="28"/>
                <w:szCs w:val="28"/>
                <w:lang w:val="zh-CN"/>
              </w:rPr>
              <w:t xml:space="preserve"> 3</w:t>
            </w:r>
            <w:r>
              <w:rPr>
                <w:rFonts w:eastAsia="方正仿宋_GBK"/>
                <w:sz w:val="28"/>
                <w:szCs w:val="28"/>
                <w:lang w:val="zh-CN"/>
              </w:rPr>
              <w:t>、贡献、水平以及所产生的社会和经济效益。</w:t>
            </w:r>
          </w:p>
        </w:tc>
      </w:tr>
      <w:tr w:rsidR="006504D6">
        <w:trPr>
          <w:trHeight w:val="10134"/>
          <w:jc w:val="center"/>
        </w:trPr>
        <w:tc>
          <w:tcPr>
            <w:tcW w:w="9100" w:type="dxa"/>
            <w:tcBorders>
              <w:top w:val="single" w:sz="6" w:space="0" w:color="auto"/>
              <w:left w:val="single" w:sz="6" w:space="0" w:color="auto"/>
              <w:bottom w:val="single" w:sz="6" w:space="0" w:color="auto"/>
              <w:right w:val="single" w:sz="6" w:space="0" w:color="auto"/>
            </w:tcBorders>
          </w:tcPr>
          <w:p w:rsidR="006504D6" w:rsidRDefault="006504D6">
            <w:pPr>
              <w:autoSpaceDE w:val="0"/>
              <w:autoSpaceDN w:val="0"/>
              <w:adjustRightInd w:val="0"/>
              <w:spacing w:line="400" w:lineRule="exact"/>
              <w:jc w:val="left"/>
              <w:rPr>
                <w:rFonts w:eastAsia="方正仿宋_GBK"/>
                <w:sz w:val="24"/>
                <w:lang w:val="zh-CN"/>
              </w:rPr>
            </w:pPr>
          </w:p>
        </w:tc>
      </w:tr>
    </w:tbl>
    <w:p w:rsidR="006504D6" w:rsidRDefault="006504D6">
      <w:pPr>
        <w:autoSpaceDE w:val="0"/>
        <w:autoSpaceDN w:val="0"/>
        <w:adjustRightInd w:val="0"/>
        <w:spacing w:line="480" w:lineRule="exact"/>
        <w:rPr>
          <w:rFonts w:eastAsia="方正黑体_GBK"/>
          <w:sz w:val="28"/>
          <w:szCs w:val="28"/>
          <w:lang w:val="zh-CN"/>
        </w:rPr>
      </w:pPr>
      <w:r>
        <w:rPr>
          <w:rFonts w:eastAsia="方正黑体_GBK"/>
          <w:sz w:val="28"/>
          <w:szCs w:val="28"/>
          <w:lang w:val="zh-CN"/>
        </w:rPr>
        <w:br w:type="page"/>
      </w:r>
      <w:r>
        <w:rPr>
          <w:rFonts w:eastAsia="方正黑体_GBK"/>
          <w:sz w:val="28"/>
          <w:szCs w:val="28"/>
          <w:lang w:val="zh-CN"/>
        </w:rPr>
        <w:t>申请资助经费的研究课题简介（限</w:t>
      </w:r>
      <w:r>
        <w:rPr>
          <w:rFonts w:eastAsia="方正黑体_GBK"/>
          <w:sz w:val="28"/>
          <w:szCs w:val="28"/>
          <w:lang w:val="zh-CN"/>
        </w:rPr>
        <w:t>1500</w:t>
      </w:r>
      <w:r>
        <w:rPr>
          <w:rFonts w:eastAsia="方正黑体_GBK"/>
          <w:sz w:val="28"/>
          <w:szCs w:val="28"/>
          <w:lang w:val="zh-CN"/>
        </w:rPr>
        <w:t>字）</w:t>
      </w:r>
    </w:p>
    <w:tbl>
      <w:tblPr>
        <w:tblW w:w="0" w:type="auto"/>
        <w:tblInd w:w="0" w:type="dxa"/>
        <w:tblLayout w:type="fixed"/>
        <w:tblLook w:val="0000"/>
      </w:tblPr>
      <w:tblGrid>
        <w:gridCol w:w="9042"/>
      </w:tblGrid>
      <w:tr w:rsidR="006504D6">
        <w:tc>
          <w:tcPr>
            <w:tcW w:w="9042" w:type="dxa"/>
            <w:tcBorders>
              <w:top w:val="single" w:sz="6" w:space="0" w:color="auto"/>
              <w:left w:val="single" w:sz="6" w:space="0" w:color="auto"/>
              <w:bottom w:val="single" w:sz="6" w:space="0" w:color="auto"/>
              <w:right w:val="single" w:sz="6" w:space="0" w:color="auto"/>
            </w:tcBorders>
          </w:tcPr>
          <w:p w:rsidR="006504D6" w:rsidRDefault="006504D6">
            <w:pPr>
              <w:autoSpaceDE w:val="0"/>
              <w:autoSpaceDN w:val="0"/>
              <w:adjustRightInd w:val="0"/>
              <w:spacing w:line="400" w:lineRule="exact"/>
              <w:jc w:val="left"/>
              <w:rPr>
                <w:rFonts w:eastAsia="方正仿宋_GBK"/>
                <w:sz w:val="28"/>
                <w:szCs w:val="28"/>
                <w:lang w:val="zh-CN"/>
              </w:rPr>
            </w:pPr>
            <w:r>
              <w:rPr>
                <w:rFonts w:eastAsia="方正仿宋_GBK"/>
                <w:sz w:val="28"/>
                <w:szCs w:val="28"/>
                <w:lang w:val="zh-CN"/>
              </w:rPr>
              <w:t>1</w:t>
            </w:r>
            <w:r>
              <w:rPr>
                <w:rFonts w:eastAsia="方正仿宋_GBK"/>
                <w:sz w:val="28"/>
                <w:szCs w:val="28"/>
                <w:lang w:val="zh-CN"/>
              </w:rPr>
              <w:t>、课题研究的依据和意义，课题研究目标内容、拟解决的关键问题；</w:t>
            </w:r>
            <w:r>
              <w:rPr>
                <w:rFonts w:eastAsia="方正仿宋_GBK"/>
                <w:sz w:val="28"/>
                <w:szCs w:val="28"/>
                <w:lang w:val="zh-CN"/>
              </w:rPr>
              <w:t>2</w:t>
            </w:r>
            <w:r>
              <w:rPr>
                <w:rFonts w:eastAsia="方正仿宋_GBK"/>
                <w:sz w:val="28"/>
                <w:szCs w:val="28"/>
                <w:lang w:val="zh-CN"/>
              </w:rPr>
              <w:t>、拟采取的研究方法、技术路线并做可行性分析；</w:t>
            </w:r>
            <w:r>
              <w:rPr>
                <w:rFonts w:eastAsia="方正仿宋_GBK"/>
                <w:sz w:val="28"/>
                <w:szCs w:val="28"/>
                <w:lang w:val="zh-CN"/>
              </w:rPr>
              <w:t>3</w:t>
            </w:r>
            <w:r>
              <w:rPr>
                <w:rFonts w:eastAsia="方正仿宋_GBK"/>
                <w:sz w:val="28"/>
                <w:szCs w:val="28"/>
                <w:lang w:val="zh-CN"/>
              </w:rPr>
              <w:t>、预期目标成果，社会或经济效益；</w:t>
            </w:r>
            <w:r>
              <w:rPr>
                <w:rFonts w:eastAsia="方正仿宋_GBK"/>
                <w:sz w:val="28"/>
                <w:szCs w:val="28"/>
                <w:lang w:val="zh-CN"/>
              </w:rPr>
              <w:t>4</w:t>
            </w:r>
            <w:r>
              <w:rPr>
                <w:rFonts w:eastAsia="方正仿宋_GBK"/>
                <w:sz w:val="28"/>
                <w:szCs w:val="28"/>
                <w:lang w:val="zh-CN"/>
              </w:rPr>
              <w:t>、已具备的研究条件。</w:t>
            </w:r>
          </w:p>
        </w:tc>
      </w:tr>
      <w:tr w:rsidR="006504D6">
        <w:trPr>
          <w:trHeight w:val="10410"/>
        </w:trPr>
        <w:tc>
          <w:tcPr>
            <w:tcW w:w="9042" w:type="dxa"/>
            <w:tcBorders>
              <w:top w:val="single" w:sz="6" w:space="0" w:color="auto"/>
              <w:left w:val="single" w:sz="6" w:space="0" w:color="auto"/>
              <w:bottom w:val="single" w:sz="6" w:space="0" w:color="auto"/>
              <w:right w:val="single" w:sz="6" w:space="0" w:color="auto"/>
            </w:tcBorders>
          </w:tcPr>
          <w:p w:rsidR="006504D6" w:rsidRDefault="006504D6">
            <w:pPr>
              <w:autoSpaceDE w:val="0"/>
              <w:autoSpaceDN w:val="0"/>
              <w:adjustRightInd w:val="0"/>
              <w:spacing w:line="400" w:lineRule="exact"/>
              <w:jc w:val="left"/>
              <w:rPr>
                <w:rFonts w:eastAsia="方正仿宋_GBK"/>
                <w:sz w:val="24"/>
                <w:lang w:val="zh-CN"/>
              </w:rPr>
            </w:pPr>
          </w:p>
        </w:tc>
      </w:tr>
    </w:tbl>
    <w:p w:rsidR="006504D6" w:rsidRDefault="006504D6">
      <w:pPr>
        <w:autoSpaceDE w:val="0"/>
        <w:autoSpaceDN w:val="0"/>
        <w:adjustRightInd w:val="0"/>
        <w:spacing w:line="480" w:lineRule="exact"/>
        <w:rPr>
          <w:rFonts w:eastAsia="方正黑体_GBK"/>
          <w:sz w:val="28"/>
          <w:szCs w:val="28"/>
          <w:lang w:val="zh-CN"/>
        </w:rPr>
      </w:pPr>
      <w:r>
        <w:rPr>
          <w:rFonts w:eastAsia="方正黑体_GBK"/>
          <w:sz w:val="28"/>
          <w:szCs w:val="28"/>
          <w:lang w:val="zh-CN"/>
        </w:rPr>
        <w:br w:type="page"/>
      </w:r>
      <w:r>
        <w:rPr>
          <w:rFonts w:eastAsia="方正黑体_GBK"/>
          <w:sz w:val="28"/>
          <w:szCs w:val="28"/>
          <w:lang w:val="zh-CN"/>
        </w:rPr>
        <w:t>审核意见</w:t>
      </w:r>
    </w:p>
    <w:tbl>
      <w:tblPr>
        <w:tblW w:w="0" w:type="auto"/>
        <w:jc w:val="center"/>
        <w:tblInd w:w="0" w:type="dxa"/>
        <w:tblLayout w:type="fixed"/>
        <w:tblLook w:val="0000"/>
      </w:tblPr>
      <w:tblGrid>
        <w:gridCol w:w="1167"/>
        <w:gridCol w:w="7936"/>
      </w:tblGrid>
      <w:tr w:rsidR="006504D6">
        <w:trPr>
          <w:trHeight w:val="90"/>
          <w:jc w:val="center"/>
        </w:trPr>
        <w:tc>
          <w:tcPr>
            <w:tcW w:w="1167" w:type="dxa"/>
            <w:tcBorders>
              <w:top w:val="single" w:sz="6" w:space="0" w:color="auto"/>
              <w:left w:val="single" w:sz="6" w:space="0" w:color="auto"/>
              <w:bottom w:val="single" w:sz="6" w:space="0" w:color="auto"/>
              <w:right w:val="single" w:sz="6" w:space="0" w:color="auto"/>
            </w:tcBorders>
            <w:vAlign w:val="center"/>
          </w:tcPr>
          <w:p w:rsidR="006504D6" w:rsidRDefault="006504D6">
            <w:pPr>
              <w:autoSpaceDE w:val="0"/>
              <w:autoSpaceDN w:val="0"/>
              <w:adjustRightInd w:val="0"/>
              <w:jc w:val="center"/>
              <w:rPr>
                <w:rFonts w:eastAsia="方正仿宋_GBK"/>
                <w:sz w:val="24"/>
                <w:szCs w:val="24"/>
                <w:lang w:val="zh-CN"/>
              </w:rPr>
            </w:pPr>
            <w:r>
              <w:rPr>
                <w:rFonts w:eastAsia="方正仿宋_GBK"/>
                <w:sz w:val="24"/>
                <w:szCs w:val="24"/>
                <w:lang w:val="zh-CN"/>
              </w:rPr>
              <w:t>所</w:t>
            </w:r>
            <w:r>
              <w:rPr>
                <w:rFonts w:eastAsia="方正仿宋_GBK"/>
                <w:sz w:val="24"/>
                <w:szCs w:val="24"/>
                <w:lang w:val="zh-CN"/>
              </w:rPr>
              <w:t xml:space="preserve"> </w:t>
            </w:r>
            <w:r>
              <w:rPr>
                <w:rFonts w:eastAsia="方正仿宋_GBK"/>
                <w:sz w:val="24"/>
                <w:szCs w:val="24"/>
                <w:lang w:val="zh-CN"/>
              </w:rPr>
              <w:t>在</w:t>
            </w:r>
          </w:p>
          <w:p w:rsidR="006504D6" w:rsidRDefault="006504D6">
            <w:pPr>
              <w:autoSpaceDE w:val="0"/>
              <w:autoSpaceDN w:val="0"/>
              <w:adjustRightInd w:val="0"/>
              <w:jc w:val="center"/>
              <w:rPr>
                <w:rFonts w:eastAsia="方正仿宋_GBK"/>
                <w:sz w:val="24"/>
                <w:szCs w:val="24"/>
                <w:lang w:val="zh-CN"/>
              </w:rPr>
            </w:pPr>
            <w:r>
              <w:rPr>
                <w:rFonts w:eastAsia="方正仿宋_GBK"/>
                <w:sz w:val="24"/>
                <w:szCs w:val="24"/>
                <w:lang w:val="zh-CN"/>
              </w:rPr>
              <w:t>单</w:t>
            </w:r>
            <w:r>
              <w:rPr>
                <w:rFonts w:eastAsia="方正仿宋_GBK"/>
                <w:sz w:val="24"/>
                <w:szCs w:val="24"/>
                <w:lang w:val="zh-CN"/>
              </w:rPr>
              <w:t xml:space="preserve"> </w:t>
            </w:r>
            <w:r>
              <w:rPr>
                <w:rFonts w:eastAsia="方正仿宋_GBK"/>
                <w:sz w:val="24"/>
                <w:szCs w:val="24"/>
                <w:lang w:val="zh-CN"/>
              </w:rPr>
              <w:t>位</w:t>
            </w:r>
          </w:p>
          <w:p w:rsidR="006504D6" w:rsidRDefault="006504D6">
            <w:pPr>
              <w:autoSpaceDE w:val="0"/>
              <w:autoSpaceDN w:val="0"/>
              <w:adjustRightInd w:val="0"/>
              <w:jc w:val="center"/>
              <w:rPr>
                <w:rFonts w:eastAsia="方正仿宋_GBK"/>
                <w:sz w:val="24"/>
                <w:szCs w:val="24"/>
                <w:lang w:val="zh-CN"/>
              </w:rPr>
            </w:pPr>
            <w:r>
              <w:rPr>
                <w:rFonts w:eastAsia="方正仿宋_GBK"/>
                <w:sz w:val="24"/>
                <w:szCs w:val="24"/>
                <w:lang w:val="zh-CN"/>
              </w:rPr>
              <w:t>意</w:t>
            </w:r>
            <w:r>
              <w:rPr>
                <w:rFonts w:eastAsia="方正仿宋_GBK"/>
                <w:sz w:val="24"/>
                <w:szCs w:val="24"/>
                <w:lang w:val="zh-CN"/>
              </w:rPr>
              <w:t xml:space="preserve"> </w:t>
            </w:r>
            <w:r>
              <w:rPr>
                <w:rFonts w:eastAsia="方正仿宋_GBK"/>
                <w:sz w:val="24"/>
                <w:szCs w:val="24"/>
                <w:lang w:val="zh-CN"/>
              </w:rPr>
              <w:t>见</w:t>
            </w:r>
          </w:p>
        </w:tc>
        <w:tc>
          <w:tcPr>
            <w:tcW w:w="7936" w:type="dxa"/>
            <w:tcBorders>
              <w:top w:val="single" w:sz="6" w:space="0" w:color="auto"/>
              <w:left w:val="single" w:sz="6" w:space="0" w:color="auto"/>
              <w:bottom w:val="single" w:sz="6" w:space="0" w:color="auto"/>
              <w:right w:val="single" w:sz="6" w:space="0" w:color="auto"/>
            </w:tcBorders>
          </w:tcPr>
          <w:p w:rsidR="006504D6" w:rsidRDefault="006504D6">
            <w:pPr>
              <w:autoSpaceDE w:val="0"/>
              <w:autoSpaceDN w:val="0"/>
              <w:adjustRightInd w:val="0"/>
              <w:ind w:firstLineChars="200" w:firstLine="472"/>
              <w:jc w:val="left"/>
              <w:rPr>
                <w:rFonts w:eastAsia="方正仿宋_GBK"/>
                <w:sz w:val="24"/>
                <w:szCs w:val="24"/>
                <w:lang w:val="zh-CN"/>
              </w:rPr>
            </w:pPr>
            <w:r>
              <w:rPr>
                <w:rFonts w:eastAsia="方正仿宋_GBK"/>
                <w:sz w:val="24"/>
                <w:szCs w:val="24"/>
                <w:lang w:val="zh-CN"/>
              </w:rPr>
              <w:t xml:space="preserve"> </w:t>
            </w:r>
          </w:p>
          <w:p w:rsidR="006504D6" w:rsidRDefault="006504D6">
            <w:pPr>
              <w:autoSpaceDE w:val="0"/>
              <w:autoSpaceDN w:val="0"/>
              <w:adjustRightInd w:val="0"/>
              <w:ind w:firstLineChars="200" w:firstLine="472"/>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ind w:firstLineChars="200" w:firstLine="472"/>
              <w:jc w:val="left"/>
              <w:rPr>
                <w:rFonts w:eastAsia="方正仿宋_GBK"/>
                <w:sz w:val="24"/>
                <w:szCs w:val="24"/>
                <w:lang w:val="zh-CN"/>
              </w:rPr>
            </w:pPr>
            <w:r>
              <w:rPr>
                <w:rFonts w:eastAsia="方正仿宋_GBK"/>
                <w:sz w:val="24"/>
                <w:szCs w:val="24"/>
                <w:lang w:val="zh-CN"/>
              </w:rPr>
              <w:t xml:space="preserve">                      </w:t>
            </w:r>
            <w:r>
              <w:rPr>
                <w:rFonts w:eastAsia="方正仿宋_GBK"/>
                <w:sz w:val="24"/>
                <w:szCs w:val="24"/>
                <w:lang w:val="zh-CN"/>
              </w:rPr>
              <w:t>签名：</w:t>
            </w:r>
            <w:r>
              <w:rPr>
                <w:rFonts w:eastAsia="方正仿宋_GBK"/>
                <w:sz w:val="24"/>
                <w:szCs w:val="24"/>
                <w:lang w:val="zh-CN"/>
              </w:rPr>
              <w:t xml:space="preserve">         </w:t>
            </w:r>
            <w:r>
              <w:rPr>
                <w:rFonts w:eastAsia="方正仿宋_GBK"/>
                <w:sz w:val="24"/>
                <w:szCs w:val="24"/>
                <w:lang w:val="zh-CN"/>
              </w:rPr>
              <w:t>年</w:t>
            </w:r>
            <w:r>
              <w:rPr>
                <w:rFonts w:eastAsia="方正仿宋_GBK"/>
                <w:sz w:val="24"/>
                <w:szCs w:val="24"/>
                <w:lang w:val="zh-CN"/>
              </w:rPr>
              <w:t xml:space="preserve">   </w:t>
            </w:r>
            <w:r>
              <w:rPr>
                <w:rFonts w:eastAsia="方正仿宋_GBK"/>
                <w:sz w:val="24"/>
                <w:szCs w:val="24"/>
                <w:lang w:val="zh-CN"/>
              </w:rPr>
              <w:t>月</w:t>
            </w:r>
            <w:r>
              <w:rPr>
                <w:rFonts w:eastAsia="方正仿宋_GBK"/>
                <w:sz w:val="24"/>
                <w:szCs w:val="24"/>
                <w:lang w:val="zh-CN"/>
              </w:rPr>
              <w:t xml:space="preserve">   </w:t>
            </w:r>
            <w:r>
              <w:rPr>
                <w:rFonts w:eastAsia="方正仿宋_GBK"/>
                <w:sz w:val="24"/>
                <w:szCs w:val="24"/>
                <w:lang w:val="zh-CN"/>
              </w:rPr>
              <w:t>日</w:t>
            </w:r>
            <w:r>
              <w:rPr>
                <w:rFonts w:eastAsia="方正仿宋_GBK"/>
                <w:sz w:val="24"/>
                <w:szCs w:val="24"/>
                <w:lang w:val="zh-CN"/>
              </w:rPr>
              <w:t xml:space="preserve">  </w:t>
            </w:r>
          </w:p>
        </w:tc>
      </w:tr>
      <w:tr w:rsidR="006504D6">
        <w:trPr>
          <w:trHeight w:val="3779"/>
          <w:jc w:val="center"/>
        </w:trPr>
        <w:tc>
          <w:tcPr>
            <w:tcW w:w="1167" w:type="dxa"/>
            <w:tcBorders>
              <w:top w:val="single" w:sz="6" w:space="0" w:color="auto"/>
              <w:left w:val="single" w:sz="6" w:space="0" w:color="auto"/>
              <w:bottom w:val="single" w:sz="6" w:space="0" w:color="auto"/>
              <w:right w:val="single" w:sz="6" w:space="0" w:color="auto"/>
            </w:tcBorders>
            <w:vAlign w:val="center"/>
          </w:tcPr>
          <w:p w:rsidR="006504D6" w:rsidRDefault="006504D6">
            <w:pPr>
              <w:autoSpaceDE w:val="0"/>
              <w:autoSpaceDN w:val="0"/>
              <w:adjustRightInd w:val="0"/>
              <w:jc w:val="center"/>
              <w:rPr>
                <w:rFonts w:eastAsia="方正仿宋_GBK"/>
                <w:sz w:val="24"/>
                <w:szCs w:val="24"/>
                <w:lang w:val="zh-CN"/>
              </w:rPr>
            </w:pPr>
            <w:r>
              <w:rPr>
                <w:rFonts w:eastAsia="方正仿宋_GBK"/>
                <w:sz w:val="24"/>
                <w:szCs w:val="24"/>
              </w:rPr>
              <w:t>区县人力社保局或市级主管部门推荐意见</w:t>
            </w:r>
          </w:p>
        </w:tc>
        <w:tc>
          <w:tcPr>
            <w:tcW w:w="7936" w:type="dxa"/>
            <w:tcBorders>
              <w:top w:val="single" w:sz="6" w:space="0" w:color="auto"/>
              <w:left w:val="single" w:sz="6" w:space="0" w:color="auto"/>
              <w:bottom w:val="single" w:sz="6" w:space="0" w:color="auto"/>
              <w:right w:val="single" w:sz="6" w:space="0" w:color="auto"/>
            </w:tcBorders>
          </w:tcPr>
          <w:p w:rsidR="006504D6" w:rsidRDefault="006504D6">
            <w:pPr>
              <w:autoSpaceDE w:val="0"/>
              <w:autoSpaceDN w:val="0"/>
              <w:adjustRightInd w:val="0"/>
              <w:ind w:firstLineChars="200" w:firstLine="472"/>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ind w:right="309" w:firstLineChars="1330" w:firstLine="3137"/>
              <w:jc w:val="left"/>
              <w:rPr>
                <w:rFonts w:eastAsia="方正仿宋_GBK"/>
                <w:sz w:val="24"/>
                <w:szCs w:val="24"/>
                <w:lang w:val="zh-CN"/>
              </w:rPr>
            </w:pPr>
            <w:r>
              <w:rPr>
                <w:rFonts w:eastAsia="方正仿宋_GBK"/>
                <w:sz w:val="24"/>
                <w:szCs w:val="24"/>
                <w:lang w:val="zh-CN"/>
              </w:rPr>
              <w:t>（盖章）</w:t>
            </w:r>
            <w:r>
              <w:rPr>
                <w:rFonts w:eastAsia="方正仿宋_GBK"/>
                <w:sz w:val="24"/>
                <w:szCs w:val="24"/>
                <w:lang w:val="zh-CN"/>
              </w:rPr>
              <w:t xml:space="preserve">    </w:t>
            </w:r>
            <w:r>
              <w:rPr>
                <w:rFonts w:eastAsia="方正仿宋_GBK"/>
                <w:sz w:val="24"/>
                <w:szCs w:val="24"/>
                <w:lang w:val="zh-CN"/>
              </w:rPr>
              <w:t>年</w:t>
            </w:r>
            <w:r>
              <w:rPr>
                <w:rFonts w:eastAsia="方正仿宋_GBK"/>
                <w:sz w:val="24"/>
                <w:szCs w:val="24"/>
                <w:lang w:val="zh-CN"/>
              </w:rPr>
              <w:t xml:space="preserve">    </w:t>
            </w:r>
            <w:r>
              <w:rPr>
                <w:rFonts w:eastAsia="方正仿宋_GBK"/>
                <w:sz w:val="24"/>
                <w:szCs w:val="24"/>
                <w:lang w:val="zh-CN"/>
              </w:rPr>
              <w:t>月</w:t>
            </w:r>
            <w:r>
              <w:rPr>
                <w:rFonts w:eastAsia="方正仿宋_GBK"/>
                <w:sz w:val="24"/>
                <w:szCs w:val="24"/>
                <w:lang w:val="zh-CN"/>
              </w:rPr>
              <w:t xml:space="preserve">    </w:t>
            </w:r>
            <w:r>
              <w:rPr>
                <w:rFonts w:eastAsia="方正仿宋_GBK"/>
                <w:sz w:val="24"/>
                <w:szCs w:val="24"/>
                <w:lang w:val="zh-CN"/>
              </w:rPr>
              <w:t>日</w:t>
            </w:r>
            <w:r>
              <w:rPr>
                <w:rFonts w:eastAsia="方正仿宋_GBK"/>
                <w:sz w:val="24"/>
                <w:szCs w:val="24"/>
                <w:lang w:val="zh-CN"/>
              </w:rPr>
              <w:t xml:space="preserve">  </w:t>
            </w:r>
          </w:p>
        </w:tc>
      </w:tr>
      <w:tr w:rsidR="006504D6">
        <w:trPr>
          <w:trHeight w:val="3170"/>
          <w:jc w:val="center"/>
        </w:trPr>
        <w:tc>
          <w:tcPr>
            <w:tcW w:w="1167" w:type="dxa"/>
            <w:tcBorders>
              <w:top w:val="single" w:sz="6" w:space="0" w:color="auto"/>
              <w:left w:val="single" w:sz="6" w:space="0" w:color="auto"/>
              <w:bottom w:val="single" w:sz="4" w:space="0" w:color="auto"/>
              <w:right w:val="single" w:sz="6" w:space="0" w:color="auto"/>
            </w:tcBorders>
            <w:vAlign w:val="center"/>
          </w:tcPr>
          <w:p w:rsidR="006504D6" w:rsidRDefault="006504D6">
            <w:pPr>
              <w:spacing w:line="300" w:lineRule="exact"/>
              <w:jc w:val="center"/>
              <w:rPr>
                <w:rFonts w:eastAsia="方正仿宋_GBK"/>
                <w:sz w:val="24"/>
                <w:szCs w:val="24"/>
              </w:rPr>
            </w:pPr>
            <w:r>
              <w:rPr>
                <w:rFonts w:eastAsia="方正仿宋_GBK"/>
                <w:sz w:val="24"/>
                <w:szCs w:val="24"/>
              </w:rPr>
              <w:t>专家组</w:t>
            </w:r>
          </w:p>
          <w:p w:rsidR="006504D6" w:rsidRDefault="006504D6">
            <w:pPr>
              <w:spacing w:line="300" w:lineRule="exact"/>
              <w:jc w:val="center"/>
              <w:rPr>
                <w:rFonts w:eastAsia="方正仿宋_GBK"/>
                <w:sz w:val="24"/>
                <w:szCs w:val="24"/>
                <w:lang w:val="zh-CN"/>
              </w:rPr>
            </w:pPr>
            <w:r>
              <w:rPr>
                <w:rFonts w:eastAsia="方正仿宋_GBK"/>
                <w:sz w:val="24"/>
                <w:szCs w:val="24"/>
              </w:rPr>
              <w:t>评选意见</w:t>
            </w:r>
          </w:p>
        </w:tc>
        <w:tc>
          <w:tcPr>
            <w:tcW w:w="7936" w:type="dxa"/>
            <w:tcBorders>
              <w:top w:val="single" w:sz="6" w:space="0" w:color="auto"/>
              <w:left w:val="single" w:sz="6" w:space="0" w:color="auto"/>
              <w:bottom w:val="single" w:sz="6" w:space="0" w:color="auto"/>
              <w:right w:val="single" w:sz="6" w:space="0" w:color="auto"/>
            </w:tcBorders>
          </w:tcPr>
          <w:p w:rsidR="006504D6" w:rsidRDefault="006504D6">
            <w:pPr>
              <w:autoSpaceDE w:val="0"/>
              <w:autoSpaceDN w:val="0"/>
              <w:adjustRightInd w:val="0"/>
              <w:jc w:val="left"/>
              <w:rPr>
                <w:rFonts w:eastAsia="方正仿宋_GBK"/>
                <w:sz w:val="24"/>
                <w:szCs w:val="24"/>
                <w:lang w:val="zh-CN"/>
              </w:rPr>
            </w:pPr>
          </w:p>
          <w:p w:rsidR="006504D6" w:rsidRDefault="006504D6">
            <w:pPr>
              <w:autoSpaceDE w:val="0"/>
              <w:autoSpaceDN w:val="0"/>
              <w:adjustRightInd w:val="0"/>
              <w:ind w:firstLineChars="200" w:firstLine="472"/>
              <w:jc w:val="left"/>
              <w:rPr>
                <w:rFonts w:eastAsia="方正仿宋_GBK"/>
                <w:sz w:val="24"/>
                <w:szCs w:val="24"/>
                <w:lang w:val="zh-CN"/>
              </w:rPr>
            </w:pPr>
          </w:p>
          <w:p w:rsidR="006504D6" w:rsidRDefault="006504D6">
            <w:pPr>
              <w:autoSpaceDE w:val="0"/>
              <w:autoSpaceDN w:val="0"/>
              <w:adjustRightInd w:val="0"/>
              <w:ind w:firstLineChars="200" w:firstLine="472"/>
              <w:jc w:val="left"/>
              <w:rPr>
                <w:rFonts w:eastAsia="方正仿宋_GBK"/>
                <w:sz w:val="24"/>
                <w:szCs w:val="24"/>
                <w:lang w:val="zh-CN"/>
              </w:rPr>
            </w:pPr>
          </w:p>
          <w:p w:rsidR="006504D6" w:rsidRDefault="006504D6">
            <w:pPr>
              <w:autoSpaceDE w:val="0"/>
              <w:autoSpaceDN w:val="0"/>
              <w:adjustRightInd w:val="0"/>
              <w:ind w:firstLineChars="200" w:firstLine="472"/>
              <w:jc w:val="left"/>
              <w:rPr>
                <w:rFonts w:eastAsia="方正仿宋_GBK"/>
                <w:sz w:val="24"/>
                <w:szCs w:val="24"/>
                <w:lang w:val="zh-CN"/>
              </w:rPr>
            </w:pPr>
          </w:p>
          <w:p w:rsidR="006504D6" w:rsidRDefault="006504D6">
            <w:pPr>
              <w:autoSpaceDE w:val="0"/>
              <w:autoSpaceDN w:val="0"/>
              <w:adjustRightInd w:val="0"/>
              <w:ind w:firstLineChars="200" w:firstLine="472"/>
              <w:jc w:val="left"/>
              <w:rPr>
                <w:rFonts w:eastAsia="方正仿宋_GBK"/>
                <w:sz w:val="24"/>
                <w:szCs w:val="24"/>
                <w:lang w:val="zh-CN"/>
              </w:rPr>
            </w:pPr>
          </w:p>
          <w:p w:rsidR="006504D6" w:rsidRDefault="006504D6">
            <w:pPr>
              <w:tabs>
                <w:tab w:val="left" w:pos="3090"/>
              </w:tabs>
              <w:spacing w:line="300" w:lineRule="exact"/>
              <w:rPr>
                <w:rFonts w:eastAsia="方正仿宋_GBK"/>
                <w:sz w:val="24"/>
                <w:szCs w:val="24"/>
              </w:rPr>
            </w:pPr>
            <w:r>
              <w:rPr>
                <w:rFonts w:eastAsia="方正仿宋_GBK"/>
                <w:sz w:val="24"/>
                <w:szCs w:val="24"/>
              </w:rPr>
              <w:t>专家组长签字</w:t>
            </w:r>
            <w:r>
              <w:rPr>
                <w:rFonts w:eastAsia="方正仿宋_GBK"/>
                <w:sz w:val="24"/>
                <w:szCs w:val="24"/>
              </w:rPr>
              <w:t>:</w:t>
            </w:r>
          </w:p>
          <w:p w:rsidR="006504D6" w:rsidRDefault="006504D6">
            <w:pPr>
              <w:tabs>
                <w:tab w:val="left" w:pos="3090"/>
              </w:tabs>
              <w:spacing w:line="300" w:lineRule="exact"/>
              <w:rPr>
                <w:rFonts w:eastAsia="方正仿宋_GBK"/>
                <w:sz w:val="24"/>
                <w:szCs w:val="24"/>
              </w:rPr>
            </w:pPr>
            <w:r>
              <w:rPr>
                <w:rFonts w:eastAsia="方正仿宋_GBK"/>
                <w:sz w:val="24"/>
                <w:szCs w:val="24"/>
              </w:rPr>
              <w:t xml:space="preserve">                               </w:t>
            </w:r>
          </w:p>
          <w:p w:rsidR="006504D6" w:rsidRDefault="006504D6">
            <w:pPr>
              <w:tabs>
                <w:tab w:val="left" w:pos="3090"/>
              </w:tabs>
              <w:spacing w:line="300" w:lineRule="exact"/>
              <w:rPr>
                <w:rFonts w:eastAsia="方正仿宋_GBK"/>
                <w:sz w:val="24"/>
                <w:szCs w:val="24"/>
              </w:rPr>
            </w:pP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sz w:val="24"/>
                <w:szCs w:val="24"/>
              </w:rPr>
              <w:t xml:space="preserve">   </w:t>
            </w:r>
          </w:p>
          <w:p w:rsidR="006504D6" w:rsidRDefault="006504D6">
            <w:pPr>
              <w:autoSpaceDE w:val="0"/>
              <w:autoSpaceDN w:val="0"/>
              <w:adjustRightInd w:val="0"/>
              <w:ind w:firstLineChars="1330" w:firstLine="3137"/>
              <w:jc w:val="left"/>
              <w:rPr>
                <w:rFonts w:eastAsia="方正仿宋_GBK"/>
                <w:sz w:val="24"/>
                <w:szCs w:val="24"/>
                <w:lang w:val="zh-CN"/>
              </w:rPr>
            </w:pPr>
            <w:r>
              <w:rPr>
                <w:rFonts w:eastAsia="方正仿宋_GBK"/>
                <w:sz w:val="24"/>
                <w:szCs w:val="24"/>
              </w:rPr>
              <w:t xml:space="preserve">  </w:t>
            </w:r>
          </w:p>
        </w:tc>
      </w:tr>
    </w:tbl>
    <w:p w:rsidR="006504D6" w:rsidRDefault="006504D6">
      <w:pPr>
        <w:spacing w:line="600" w:lineRule="exact"/>
        <w:rPr>
          <w:rFonts w:eastAsia="方正黑体_GBK"/>
          <w:szCs w:val="32"/>
        </w:rPr>
      </w:pPr>
      <w:r>
        <w:rPr>
          <w:rFonts w:eastAsia="方正黑体_GBK"/>
          <w:kern w:val="0"/>
          <w:szCs w:val="32"/>
        </w:rPr>
        <w:br w:type="page"/>
      </w:r>
      <w:r>
        <w:rPr>
          <w:rFonts w:eastAsia="方正黑体_GBK"/>
          <w:szCs w:val="32"/>
        </w:rPr>
        <w:t>附件</w:t>
      </w:r>
      <w:r>
        <w:rPr>
          <w:rFonts w:eastAsia="方正黑体_GBK"/>
          <w:szCs w:val="32"/>
        </w:rPr>
        <w:t>3</w:t>
      </w:r>
    </w:p>
    <w:p w:rsidR="006504D6" w:rsidRDefault="006504D6">
      <w:pPr>
        <w:spacing w:line="600" w:lineRule="exact"/>
        <w:rPr>
          <w:rFonts w:eastAsia="方正仿宋_GBK"/>
        </w:rPr>
      </w:pPr>
    </w:p>
    <w:p w:rsidR="006504D6" w:rsidRDefault="006504D6">
      <w:pPr>
        <w:spacing w:line="600" w:lineRule="exact"/>
        <w:jc w:val="center"/>
        <w:rPr>
          <w:rFonts w:eastAsia="方正小标宋_GBK"/>
          <w:sz w:val="44"/>
          <w:szCs w:val="44"/>
        </w:rPr>
      </w:pPr>
      <w:r>
        <w:rPr>
          <w:rFonts w:eastAsia="方正小标宋_GBK"/>
          <w:sz w:val="44"/>
          <w:szCs w:val="44"/>
        </w:rPr>
        <w:t>诚信承诺书</w:t>
      </w:r>
    </w:p>
    <w:p w:rsidR="006504D6" w:rsidRDefault="006504D6">
      <w:pPr>
        <w:spacing w:line="600" w:lineRule="exact"/>
        <w:ind w:firstLineChars="200" w:firstLine="632"/>
        <w:rPr>
          <w:rFonts w:eastAsia="方正仿宋_GBK"/>
        </w:rPr>
      </w:pPr>
    </w:p>
    <w:p w:rsidR="006504D6" w:rsidRDefault="006504D6">
      <w:pPr>
        <w:spacing w:line="600" w:lineRule="exact"/>
        <w:ind w:firstLineChars="200" w:firstLine="632"/>
        <w:rPr>
          <w:rFonts w:eastAsia="方正仿宋_GBK"/>
        </w:rPr>
      </w:pPr>
      <w:r>
        <w:rPr>
          <w:rFonts w:eastAsia="方正仿宋_GBK"/>
        </w:rPr>
        <w:t>本人郑重声明并承诺：</w:t>
      </w:r>
    </w:p>
    <w:p w:rsidR="006504D6" w:rsidRDefault="006504D6">
      <w:pPr>
        <w:spacing w:line="600" w:lineRule="exact"/>
        <w:ind w:firstLineChars="200" w:firstLine="632"/>
        <w:rPr>
          <w:rFonts w:eastAsia="方正仿宋_GBK"/>
        </w:rPr>
      </w:pPr>
      <w:r>
        <w:rPr>
          <w:rFonts w:eastAsia="方正仿宋_GBK"/>
        </w:rPr>
        <w:t>一、申报</w:t>
      </w:r>
      <w:r>
        <w:rPr>
          <w:rFonts w:eastAsia="方正仿宋_GBK"/>
          <w:color w:val="000000"/>
          <w:kern w:val="33"/>
          <w:szCs w:val="32"/>
        </w:rPr>
        <w:t>重庆市留学人员回国创业创新支持计划</w:t>
      </w:r>
      <w:r>
        <w:rPr>
          <w:rFonts w:eastAsia="方正仿宋_GBK"/>
        </w:rPr>
        <w:t>所提供的一切资料及数据内容真实有效；</w:t>
      </w:r>
    </w:p>
    <w:p w:rsidR="006504D6" w:rsidRDefault="006504D6">
      <w:pPr>
        <w:spacing w:line="600" w:lineRule="exact"/>
        <w:ind w:firstLineChars="200" w:firstLine="632"/>
        <w:rPr>
          <w:rFonts w:eastAsia="方正仿宋_GBK"/>
        </w:rPr>
      </w:pPr>
      <w:r>
        <w:rPr>
          <w:rFonts w:eastAsia="方正仿宋_GBK"/>
        </w:rPr>
        <w:t>二、遵纪守法，诚实信用，无违法犯罪记录，自愿接受社会和相关部门的监督；</w:t>
      </w:r>
    </w:p>
    <w:p w:rsidR="006504D6" w:rsidRDefault="006504D6">
      <w:pPr>
        <w:spacing w:line="600" w:lineRule="exact"/>
        <w:ind w:firstLineChars="200" w:firstLine="632"/>
        <w:rPr>
          <w:rFonts w:eastAsia="方正仿宋_GBK"/>
        </w:rPr>
      </w:pPr>
      <w:r>
        <w:rPr>
          <w:rFonts w:eastAsia="方正仿宋_GBK"/>
        </w:rPr>
        <w:t>三、如有虚假不实，自愿取消项目资助资格、退还所获项目资助并承担相应责任。</w:t>
      </w:r>
    </w:p>
    <w:p w:rsidR="006504D6" w:rsidRDefault="006504D6">
      <w:pPr>
        <w:spacing w:line="600" w:lineRule="exact"/>
        <w:ind w:firstLineChars="200" w:firstLine="632"/>
        <w:rPr>
          <w:rFonts w:eastAsia="方正仿宋_GBK"/>
        </w:rPr>
      </w:pPr>
    </w:p>
    <w:p w:rsidR="006504D6" w:rsidRDefault="006504D6">
      <w:pPr>
        <w:wordWrap w:val="0"/>
        <w:spacing w:line="600" w:lineRule="exact"/>
        <w:ind w:firstLineChars="200" w:firstLine="632"/>
        <w:jc w:val="center"/>
        <w:rPr>
          <w:rFonts w:eastAsia="方正仿宋_GBK"/>
        </w:rPr>
      </w:pPr>
      <w:r>
        <w:rPr>
          <w:rFonts w:eastAsia="方正仿宋_GBK"/>
        </w:rPr>
        <w:t xml:space="preserve">  </w:t>
      </w:r>
      <w:r>
        <w:rPr>
          <w:rFonts w:eastAsia="方正仿宋_GBK"/>
        </w:rPr>
        <w:t>承诺人（签名）</w:t>
      </w:r>
      <w:r>
        <w:rPr>
          <w:rFonts w:eastAsia="方正仿宋_GBK"/>
        </w:rPr>
        <w:t xml:space="preserve"> </w:t>
      </w:r>
    </w:p>
    <w:p w:rsidR="006504D6" w:rsidRDefault="006504D6">
      <w:pPr>
        <w:wordWrap w:val="0"/>
        <w:spacing w:line="600" w:lineRule="exact"/>
        <w:ind w:firstLineChars="200" w:firstLine="632"/>
        <w:jc w:val="center"/>
        <w:rPr>
          <w:rFonts w:eastAsia="方正仿宋_GBK"/>
        </w:rPr>
      </w:pPr>
      <w:r>
        <w:rPr>
          <w:rFonts w:eastAsia="方正仿宋_GBK"/>
        </w:rPr>
        <w:t xml:space="preserve"> </w:t>
      </w:r>
      <w:r>
        <w:rPr>
          <w:rFonts w:eastAsia="方正仿宋_GBK"/>
        </w:rPr>
        <w:t>身份证件号码：</w:t>
      </w:r>
      <w:r>
        <w:rPr>
          <w:rFonts w:eastAsia="方正仿宋_GBK"/>
        </w:rPr>
        <w:t xml:space="preserve"> </w:t>
      </w:r>
    </w:p>
    <w:p w:rsidR="006504D6" w:rsidRDefault="006504D6">
      <w:pPr>
        <w:wordWrap w:val="0"/>
        <w:spacing w:line="600" w:lineRule="exact"/>
        <w:ind w:firstLineChars="200" w:firstLine="632"/>
        <w:jc w:val="center"/>
        <w:rPr>
          <w:rFonts w:eastAsia="方正仿宋_GBK"/>
        </w:rPr>
      </w:pPr>
      <w:r>
        <w:rPr>
          <w:rFonts w:eastAsia="方正仿宋_GBK"/>
        </w:rPr>
        <w:t xml:space="preserve">              </w:t>
      </w:r>
      <w:r>
        <w:rPr>
          <w:rFonts w:eastAsia="方正仿宋_GBK"/>
        </w:rPr>
        <w:t>（创办企业名称并加盖公章）</w:t>
      </w:r>
      <w:r>
        <w:rPr>
          <w:rFonts w:eastAsia="方正仿宋_GBK"/>
        </w:rPr>
        <w:t xml:space="preserve">     </w:t>
      </w:r>
    </w:p>
    <w:p w:rsidR="006504D6" w:rsidRDefault="006504D6">
      <w:pPr>
        <w:spacing w:line="600" w:lineRule="exact"/>
        <w:ind w:firstLineChars="200" w:firstLine="632"/>
        <w:jc w:val="left"/>
        <w:rPr>
          <w:rFonts w:eastAsia="方正仿宋_GBK"/>
        </w:rPr>
      </w:pPr>
    </w:p>
    <w:p w:rsidR="006504D6" w:rsidRDefault="006504D6">
      <w:pPr>
        <w:spacing w:line="600" w:lineRule="exact"/>
        <w:ind w:firstLineChars="200" w:firstLine="632"/>
        <w:jc w:val="left"/>
        <w:rPr>
          <w:rFonts w:eastAsia="方正仿宋_GBK"/>
        </w:rPr>
      </w:pPr>
    </w:p>
    <w:p w:rsidR="006504D6" w:rsidRDefault="006504D6">
      <w:pPr>
        <w:spacing w:line="600" w:lineRule="exact"/>
        <w:ind w:firstLineChars="200" w:firstLine="632"/>
        <w:jc w:val="left"/>
        <w:rPr>
          <w:rFonts w:eastAsia="方正仿宋_GBK"/>
        </w:rPr>
      </w:pPr>
    </w:p>
    <w:p w:rsidR="006504D6" w:rsidRDefault="006504D6">
      <w:pPr>
        <w:spacing w:line="600" w:lineRule="exact"/>
        <w:ind w:firstLineChars="200" w:firstLine="632"/>
        <w:jc w:val="left"/>
        <w:rPr>
          <w:rFonts w:eastAsia="方正仿宋_GBK"/>
        </w:rPr>
      </w:pPr>
    </w:p>
    <w:p w:rsidR="006504D6" w:rsidRDefault="006504D6">
      <w:pPr>
        <w:spacing w:line="600" w:lineRule="exact"/>
        <w:rPr>
          <w:rFonts w:eastAsia="方正黑体_GBK"/>
          <w:kern w:val="0"/>
          <w:szCs w:val="32"/>
        </w:rPr>
        <w:sectPr w:rsidR="006504D6">
          <w:footerReference w:type="even" r:id="rId7"/>
          <w:footerReference w:type="default" r:id="rId8"/>
          <w:pgSz w:w="11906" w:h="16838"/>
          <w:pgMar w:top="2098" w:right="1474" w:bottom="1985" w:left="1588" w:header="1701" w:footer="1134" w:gutter="0"/>
          <w:cols w:space="720"/>
          <w:docGrid w:type="linesAndChars" w:linePitch="579" w:charSpace="-849"/>
        </w:sectPr>
      </w:pPr>
    </w:p>
    <w:p w:rsidR="006504D6" w:rsidRDefault="006504D6">
      <w:pPr>
        <w:spacing w:line="600" w:lineRule="exact"/>
        <w:rPr>
          <w:rFonts w:eastAsia="方正黑体_GBK"/>
          <w:kern w:val="0"/>
          <w:szCs w:val="32"/>
        </w:rPr>
      </w:pPr>
      <w:r>
        <w:rPr>
          <w:rFonts w:eastAsia="方正黑体_GBK"/>
          <w:kern w:val="0"/>
          <w:szCs w:val="32"/>
        </w:rPr>
        <w:t>附件</w:t>
      </w:r>
      <w:r>
        <w:rPr>
          <w:rFonts w:eastAsia="方正黑体_GBK"/>
          <w:kern w:val="0"/>
          <w:szCs w:val="32"/>
        </w:rPr>
        <w:t>4</w:t>
      </w:r>
    </w:p>
    <w:p w:rsidR="006504D6" w:rsidRDefault="006504D6">
      <w:pPr>
        <w:spacing w:line="600" w:lineRule="exact"/>
        <w:rPr>
          <w:rFonts w:eastAsia="方正黑体_GBK"/>
          <w:kern w:val="0"/>
          <w:szCs w:val="32"/>
        </w:rPr>
      </w:pPr>
    </w:p>
    <w:p w:rsidR="006504D6" w:rsidRDefault="006504D6">
      <w:pPr>
        <w:spacing w:line="600" w:lineRule="exact"/>
        <w:jc w:val="center"/>
        <w:rPr>
          <w:rFonts w:eastAsia="方正小标宋_GBK"/>
          <w:kern w:val="0"/>
          <w:sz w:val="28"/>
          <w:szCs w:val="28"/>
        </w:rPr>
      </w:pPr>
      <w:r>
        <w:rPr>
          <w:rFonts w:eastAsia="方正小标宋_GBK"/>
          <w:kern w:val="0"/>
          <w:sz w:val="44"/>
          <w:szCs w:val="44"/>
        </w:rPr>
        <w:t>留创计划申报人员情况汇总表</w:t>
      </w:r>
    </w:p>
    <w:p w:rsidR="006504D6" w:rsidRDefault="006504D6">
      <w:pPr>
        <w:spacing w:line="600" w:lineRule="exact"/>
        <w:rPr>
          <w:rFonts w:eastAsia="方正仿宋_GBK"/>
          <w:sz w:val="24"/>
        </w:rPr>
      </w:pPr>
      <w:r>
        <w:rPr>
          <w:rFonts w:eastAsia="方正仿宋_GBK"/>
          <w:kern w:val="0"/>
          <w:sz w:val="24"/>
        </w:rPr>
        <w:t>填报单位</w:t>
      </w:r>
      <w:r>
        <w:rPr>
          <w:rFonts w:eastAsia="方正仿宋_GBK"/>
          <w:kern w:val="0"/>
          <w:sz w:val="24"/>
        </w:rPr>
        <w:t>(</w:t>
      </w:r>
      <w:r>
        <w:rPr>
          <w:rFonts w:eastAsia="方正仿宋_GBK"/>
          <w:kern w:val="0"/>
          <w:sz w:val="24"/>
        </w:rPr>
        <w:t>盖章</w:t>
      </w:r>
      <w:r>
        <w:rPr>
          <w:rFonts w:eastAsia="方正仿宋_GBK"/>
          <w:kern w:val="0"/>
          <w:sz w:val="24"/>
        </w:rPr>
        <w:t xml:space="preserve">):                        </w:t>
      </w:r>
      <w:r>
        <w:rPr>
          <w:rFonts w:eastAsia="方正仿宋_GBK"/>
          <w:kern w:val="0"/>
          <w:sz w:val="24"/>
        </w:rPr>
        <w:t>填表人</w:t>
      </w:r>
      <w:r>
        <w:rPr>
          <w:rFonts w:eastAsia="方正仿宋_GBK"/>
          <w:kern w:val="0"/>
          <w:sz w:val="24"/>
        </w:rPr>
        <w:t xml:space="preserve">:                  </w:t>
      </w:r>
      <w:r>
        <w:rPr>
          <w:rFonts w:eastAsia="方正仿宋_GBK"/>
          <w:kern w:val="0"/>
          <w:sz w:val="24"/>
        </w:rPr>
        <w:t>联系电话</w:t>
      </w:r>
      <w:r>
        <w:rPr>
          <w:rFonts w:eastAsia="方正仿宋_GBK"/>
          <w:kern w:val="0"/>
          <w:sz w:val="24"/>
        </w:rPr>
        <w:t xml:space="preserve">:              </w:t>
      </w:r>
      <w:r>
        <w:rPr>
          <w:rFonts w:eastAsia="方正仿宋_GBK"/>
          <w:kern w:val="0"/>
          <w:sz w:val="24"/>
        </w:rPr>
        <w:t>填表日期</w:t>
      </w:r>
      <w:r>
        <w:rPr>
          <w:rFonts w:eastAsia="方正仿宋_GBK"/>
          <w:kern w:val="0"/>
          <w:sz w:val="24"/>
        </w:rPr>
        <w:t xml:space="preserve">:   </w:t>
      </w:r>
      <w:r>
        <w:rPr>
          <w:rFonts w:eastAsia="方正仿宋_GBK"/>
          <w:kern w:val="0"/>
          <w:sz w:val="24"/>
        </w:rPr>
        <w:t>年</w:t>
      </w:r>
      <w:r>
        <w:rPr>
          <w:rFonts w:eastAsia="方正仿宋_GBK"/>
          <w:kern w:val="0"/>
          <w:sz w:val="24"/>
        </w:rPr>
        <w:t xml:space="preserve">  </w:t>
      </w:r>
      <w:r>
        <w:rPr>
          <w:rFonts w:eastAsia="方正仿宋_GBK"/>
          <w:kern w:val="0"/>
          <w:sz w:val="24"/>
        </w:rPr>
        <w:t>月</w:t>
      </w:r>
      <w:r>
        <w:rPr>
          <w:rFonts w:eastAsia="方正仿宋_GBK"/>
          <w:kern w:val="0"/>
          <w:sz w:val="24"/>
        </w:rPr>
        <w:t xml:space="preserve">  </w:t>
      </w:r>
      <w:r>
        <w:rPr>
          <w:rFonts w:eastAsia="方正仿宋_GBK"/>
          <w:kern w:val="0"/>
          <w:sz w:val="24"/>
        </w:rPr>
        <w:t>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
        <w:gridCol w:w="851"/>
        <w:gridCol w:w="660"/>
        <w:gridCol w:w="1156"/>
        <w:gridCol w:w="1300"/>
        <w:gridCol w:w="650"/>
        <w:gridCol w:w="967"/>
        <w:gridCol w:w="1083"/>
        <w:gridCol w:w="1239"/>
        <w:gridCol w:w="822"/>
        <w:gridCol w:w="997"/>
        <w:gridCol w:w="1178"/>
        <w:gridCol w:w="1194"/>
        <w:gridCol w:w="889"/>
      </w:tblGrid>
      <w:tr w:rsidR="006504D6">
        <w:trPr>
          <w:trHeight w:val="2128"/>
          <w:jc w:val="center"/>
        </w:trPr>
        <w:tc>
          <w:tcPr>
            <w:tcW w:w="432"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序号</w:t>
            </w:r>
          </w:p>
        </w:tc>
        <w:tc>
          <w:tcPr>
            <w:tcW w:w="851"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姓名</w:t>
            </w:r>
          </w:p>
        </w:tc>
        <w:tc>
          <w:tcPr>
            <w:tcW w:w="660"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性别</w:t>
            </w:r>
          </w:p>
        </w:tc>
        <w:tc>
          <w:tcPr>
            <w:tcW w:w="1156"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出生</w:t>
            </w:r>
          </w:p>
          <w:p w:rsidR="006504D6" w:rsidRDefault="006504D6">
            <w:pPr>
              <w:widowControl/>
              <w:spacing w:line="400" w:lineRule="exact"/>
              <w:jc w:val="center"/>
              <w:rPr>
                <w:rFonts w:eastAsia="方正仿宋_GBK"/>
                <w:kern w:val="0"/>
                <w:sz w:val="24"/>
                <w:szCs w:val="24"/>
              </w:rPr>
            </w:pPr>
            <w:r>
              <w:rPr>
                <w:rFonts w:eastAsia="方正仿宋_GBK"/>
                <w:kern w:val="0"/>
                <w:sz w:val="24"/>
                <w:szCs w:val="24"/>
              </w:rPr>
              <w:t>日期</w:t>
            </w:r>
          </w:p>
        </w:tc>
        <w:tc>
          <w:tcPr>
            <w:tcW w:w="1300"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身份号码</w:t>
            </w:r>
          </w:p>
        </w:tc>
        <w:tc>
          <w:tcPr>
            <w:tcW w:w="650"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年龄</w:t>
            </w:r>
          </w:p>
        </w:tc>
        <w:tc>
          <w:tcPr>
            <w:tcW w:w="967"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最高</w:t>
            </w:r>
          </w:p>
          <w:p w:rsidR="006504D6" w:rsidRDefault="006504D6">
            <w:pPr>
              <w:widowControl/>
              <w:spacing w:line="400" w:lineRule="exact"/>
              <w:jc w:val="center"/>
              <w:rPr>
                <w:rFonts w:eastAsia="方正仿宋_GBK"/>
                <w:kern w:val="0"/>
                <w:sz w:val="24"/>
                <w:szCs w:val="24"/>
              </w:rPr>
            </w:pPr>
            <w:r>
              <w:rPr>
                <w:rFonts w:eastAsia="方正仿宋_GBK"/>
                <w:kern w:val="0"/>
                <w:sz w:val="24"/>
                <w:szCs w:val="24"/>
              </w:rPr>
              <w:t>学历</w:t>
            </w:r>
          </w:p>
          <w:p w:rsidR="006504D6" w:rsidRDefault="006504D6">
            <w:pPr>
              <w:widowControl/>
              <w:spacing w:line="400" w:lineRule="exact"/>
              <w:jc w:val="center"/>
              <w:rPr>
                <w:rFonts w:eastAsia="方正仿宋_GBK"/>
                <w:kern w:val="0"/>
                <w:sz w:val="24"/>
                <w:szCs w:val="24"/>
              </w:rPr>
            </w:pPr>
            <w:r>
              <w:rPr>
                <w:rFonts w:eastAsia="方正仿宋_GBK"/>
                <w:kern w:val="0"/>
                <w:sz w:val="24"/>
                <w:szCs w:val="24"/>
              </w:rPr>
              <w:t>或学位</w:t>
            </w:r>
          </w:p>
        </w:tc>
        <w:tc>
          <w:tcPr>
            <w:tcW w:w="1083"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留学</w:t>
            </w:r>
          </w:p>
          <w:p w:rsidR="006504D6" w:rsidRDefault="006504D6">
            <w:pPr>
              <w:widowControl/>
              <w:spacing w:line="400" w:lineRule="exact"/>
              <w:jc w:val="center"/>
              <w:rPr>
                <w:rFonts w:eastAsia="方正仿宋_GBK"/>
                <w:kern w:val="0"/>
                <w:sz w:val="24"/>
                <w:szCs w:val="24"/>
              </w:rPr>
            </w:pPr>
            <w:r>
              <w:rPr>
                <w:rFonts w:eastAsia="方正仿宋_GBK"/>
                <w:kern w:val="0"/>
                <w:sz w:val="24"/>
                <w:szCs w:val="24"/>
              </w:rPr>
              <w:t>国别</w:t>
            </w:r>
          </w:p>
        </w:tc>
        <w:tc>
          <w:tcPr>
            <w:tcW w:w="1239"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海外学习及工作</w:t>
            </w:r>
          </w:p>
          <w:p w:rsidR="006504D6" w:rsidRDefault="006504D6">
            <w:pPr>
              <w:widowControl/>
              <w:spacing w:line="400" w:lineRule="exact"/>
              <w:jc w:val="center"/>
              <w:rPr>
                <w:rFonts w:eastAsia="方正仿宋_GBK"/>
                <w:kern w:val="0"/>
                <w:sz w:val="24"/>
                <w:szCs w:val="24"/>
              </w:rPr>
            </w:pPr>
            <w:r>
              <w:rPr>
                <w:rFonts w:eastAsia="方正仿宋_GBK"/>
                <w:kern w:val="0"/>
                <w:sz w:val="24"/>
                <w:szCs w:val="24"/>
              </w:rPr>
              <w:t>年限</w:t>
            </w:r>
          </w:p>
        </w:tc>
        <w:tc>
          <w:tcPr>
            <w:tcW w:w="822"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专业技术职务</w:t>
            </w:r>
          </w:p>
        </w:tc>
        <w:tc>
          <w:tcPr>
            <w:tcW w:w="997"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所在</w:t>
            </w:r>
          </w:p>
          <w:p w:rsidR="006504D6" w:rsidRDefault="006504D6">
            <w:pPr>
              <w:widowControl/>
              <w:spacing w:line="400" w:lineRule="exact"/>
              <w:jc w:val="center"/>
              <w:rPr>
                <w:rFonts w:eastAsia="方正仿宋_GBK"/>
                <w:kern w:val="0"/>
                <w:sz w:val="24"/>
                <w:szCs w:val="24"/>
              </w:rPr>
            </w:pPr>
            <w:r>
              <w:rPr>
                <w:rFonts w:eastAsia="方正仿宋_GBK"/>
                <w:kern w:val="0"/>
                <w:sz w:val="24"/>
                <w:szCs w:val="24"/>
              </w:rPr>
              <w:t>单位</w:t>
            </w:r>
          </w:p>
        </w:tc>
        <w:tc>
          <w:tcPr>
            <w:tcW w:w="1178"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所获荣誉</w:t>
            </w:r>
          </w:p>
        </w:tc>
        <w:tc>
          <w:tcPr>
            <w:tcW w:w="1194"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联系电话</w:t>
            </w:r>
          </w:p>
        </w:tc>
        <w:tc>
          <w:tcPr>
            <w:tcW w:w="889"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备注</w:t>
            </w:r>
          </w:p>
        </w:tc>
      </w:tr>
      <w:tr w:rsidR="006504D6">
        <w:trPr>
          <w:trHeight w:val="633"/>
          <w:jc w:val="center"/>
        </w:trPr>
        <w:tc>
          <w:tcPr>
            <w:tcW w:w="432"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1</w:t>
            </w:r>
          </w:p>
        </w:tc>
        <w:tc>
          <w:tcPr>
            <w:tcW w:w="851" w:type="dxa"/>
            <w:vAlign w:val="center"/>
          </w:tcPr>
          <w:p w:rsidR="006504D6" w:rsidRDefault="006504D6">
            <w:pPr>
              <w:widowControl/>
              <w:spacing w:line="400" w:lineRule="exact"/>
              <w:jc w:val="center"/>
              <w:rPr>
                <w:rFonts w:eastAsia="方正仿宋_GBK"/>
                <w:kern w:val="0"/>
                <w:sz w:val="24"/>
                <w:szCs w:val="24"/>
              </w:rPr>
            </w:pPr>
          </w:p>
        </w:tc>
        <w:tc>
          <w:tcPr>
            <w:tcW w:w="660" w:type="dxa"/>
            <w:vAlign w:val="center"/>
          </w:tcPr>
          <w:p w:rsidR="006504D6" w:rsidRDefault="006504D6">
            <w:pPr>
              <w:widowControl/>
              <w:spacing w:line="400" w:lineRule="exact"/>
              <w:jc w:val="center"/>
              <w:rPr>
                <w:rFonts w:eastAsia="方正仿宋_GBK"/>
                <w:kern w:val="0"/>
                <w:sz w:val="24"/>
                <w:szCs w:val="24"/>
              </w:rPr>
            </w:pPr>
          </w:p>
        </w:tc>
        <w:tc>
          <w:tcPr>
            <w:tcW w:w="1156" w:type="dxa"/>
            <w:vAlign w:val="center"/>
          </w:tcPr>
          <w:p w:rsidR="006504D6" w:rsidRDefault="006504D6">
            <w:pPr>
              <w:widowControl/>
              <w:spacing w:line="400" w:lineRule="exact"/>
              <w:jc w:val="center"/>
              <w:rPr>
                <w:rFonts w:eastAsia="方正仿宋_GBK"/>
                <w:kern w:val="0"/>
                <w:sz w:val="24"/>
                <w:szCs w:val="24"/>
              </w:rPr>
            </w:pPr>
          </w:p>
        </w:tc>
        <w:tc>
          <w:tcPr>
            <w:tcW w:w="1300" w:type="dxa"/>
            <w:vAlign w:val="center"/>
          </w:tcPr>
          <w:p w:rsidR="006504D6" w:rsidRDefault="006504D6">
            <w:pPr>
              <w:widowControl/>
              <w:spacing w:line="400" w:lineRule="exact"/>
              <w:jc w:val="center"/>
              <w:rPr>
                <w:rFonts w:eastAsia="方正仿宋_GBK"/>
                <w:kern w:val="0"/>
                <w:sz w:val="24"/>
                <w:szCs w:val="24"/>
              </w:rPr>
            </w:pPr>
          </w:p>
        </w:tc>
        <w:tc>
          <w:tcPr>
            <w:tcW w:w="650" w:type="dxa"/>
            <w:vAlign w:val="center"/>
          </w:tcPr>
          <w:p w:rsidR="006504D6" w:rsidRDefault="006504D6">
            <w:pPr>
              <w:widowControl/>
              <w:spacing w:line="400" w:lineRule="exact"/>
              <w:jc w:val="center"/>
              <w:rPr>
                <w:rFonts w:eastAsia="方正仿宋_GBK"/>
                <w:kern w:val="0"/>
                <w:sz w:val="24"/>
                <w:szCs w:val="24"/>
              </w:rPr>
            </w:pPr>
          </w:p>
        </w:tc>
        <w:tc>
          <w:tcPr>
            <w:tcW w:w="967" w:type="dxa"/>
            <w:vAlign w:val="center"/>
          </w:tcPr>
          <w:p w:rsidR="006504D6" w:rsidRDefault="006504D6">
            <w:pPr>
              <w:widowControl/>
              <w:spacing w:line="400" w:lineRule="exact"/>
              <w:jc w:val="center"/>
              <w:rPr>
                <w:rFonts w:eastAsia="方正仿宋_GBK"/>
                <w:kern w:val="0"/>
                <w:sz w:val="24"/>
                <w:szCs w:val="24"/>
              </w:rPr>
            </w:pPr>
          </w:p>
        </w:tc>
        <w:tc>
          <w:tcPr>
            <w:tcW w:w="1083" w:type="dxa"/>
            <w:vAlign w:val="center"/>
          </w:tcPr>
          <w:p w:rsidR="006504D6" w:rsidRDefault="006504D6">
            <w:pPr>
              <w:widowControl/>
              <w:spacing w:line="400" w:lineRule="exact"/>
              <w:jc w:val="center"/>
              <w:rPr>
                <w:rFonts w:eastAsia="方正仿宋_GBK"/>
                <w:kern w:val="0"/>
                <w:sz w:val="24"/>
                <w:szCs w:val="24"/>
              </w:rPr>
            </w:pPr>
          </w:p>
        </w:tc>
        <w:tc>
          <w:tcPr>
            <w:tcW w:w="1239" w:type="dxa"/>
            <w:vAlign w:val="center"/>
          </w:tcPr>
          <w:p w:rsidR="006504D6" w:rsidRDefault="006504D6">
            <w:pPr>
              <w:widowControl/>
              <w:spacing w:line="400" w:lineRule="exact"/>
              <w:jc w:val="center"/>
              <w:rPr>
                <w:rFonts w:eastAsia="方正仿宋_GBK"/>
                <w:kern w:val="0"/>
                <w:sz w:val="24"/>
                <w:szCs w:val="24"/>
              </w:rPr>
            </w:pPr>
          </w:p>
        </w:tc>
        <w:tc>
          <w:tcPr>
            <w:tcW w:w="822" w:type="dxa"/>
            <w:vAlign w:val="center"/>
          </w:tcPr>
          <w:p w:rsidR="006504D6" w:rsidRDefault="006504D6">
            <w:pPr>
              <w:widowControl/>
              <w:spacing w:line="400" w:lineRule="exact"/>
              <w:jc w:val="center"/>
              <w:rPr>
                <w:rFonts w:eastAsia="方正仿宋_GBK"/>
                <w:kern w:val="0"/>
                <w:sz w:val="24"/>
                <w:szCs w:val="24"/>
              </w:rPr>
            </w:pPr>
          </w:p>
        </w:tc>
        <w:tc>
          <w:tcPr>
            <w:tcW w:w="997" w:type="dxa"/>
            <w:vAlign w:val="center"/>
          </w:tcPr>
          <w:p w:rsidR="006504D6" w:rsidRDefault="006504D6">
            <w:pPr>
              <w:widowControl/>
              <w:spacing w:line="400" w:lineRule="exact"/>
              <w:jc w:val="center"/>
              <w:rPr>
                <w:rFonts w:eastAsia="方正仿宋_GBK"/>
                <w:kern w:val="0"/>
                <w:sz w:val="24"/>
                <w:szCs w:val="24"/>
              </w:rPr>
            </w:pPr>
          </w:p>
        </w:tc>
        <w:tc>
          <w:tcPr>
            <w:tcW w:w="1178" w:type="dxa"/>
            <w:vAlign w:val="center"/>
          </w:tcPr>
          <w:p w:rsidR="006504D6" w:rsidRDefault="006504D6">
            <w:pPr>
              <w:widowControl/>
              <w:spacing w:line="400" w:lineRule="exact"/>
              <w:jc w:val="center"/>
              <w:rPr>
                <w:rFonts w:eastAsia="方正仿宋_GBK"/>
                <w:kern w:val="0"/>
                <w:sz w:val="24"/>
                <w:szCs w:val="24"/>
              </w:rPr>
            </w:pPr>
          </w:p>
        </w:tc>
        <w:tc>
          <w:tcPr>
            <w:tcW w:w="1194" w:type="dxa"/>
            <w:vAlign w:val="center"/>
          </w:tcPr>
          <w:p w:rsidR="006504D6" w:rsidRDefault="006504D6">
            <w:pPr>
              <w:widowControl/>
              <w:spacing w:line="400" w:lineRule="exact"/>
              <w:jc w:val="center"/>
              <w:rPr>
                <w:rFonts w:eastAsia="方正仿宋_GBK"/>
                <w:kern w:val="0"/>
                <w:sz w:val="24"/>
                <w:szCs w:val="24"/>
              </w:rPr>
            </w:pPr>
          </w:p>
        </w:tc>
        <w:tc>
          <w:tcPr>
            <w:tcW w:w="889" w:type="dxa"/>
            <w:vAlign w:val="center"/>
          </w:tcPr>
          <w:p w:rsidR="006504D6" w:rsidRDefault="006504D6">
            <w:pPr>
              <w:widowControl/>
              <w:spacing w:line="400" w:lineRule="exact"/>
              <w:jc w:val="center"/>
              <w:rPr>
                <w:rFonts w:eastAsia="方正仿宋_GBK"/>
                <w:kern w:val="0"/>
                <w:sz w:val="24"/>
                <w:szCs w:val="24"/>
              </w:rPr>
            </w:pPr>
          </w:p>
        </w:tc>
      </w:tr>
      <w:tr w:rsidR="006504D6">
        <w:trPr>
          <w:trHeight w:val="633"/>
          <w:jc w:val="center"/>
        </w:trPr>
        <w:tc>
          <w:tcPr>
            <w:tcW w:w="432"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2</w:t>
            </w:r>
          </w:p>
        </w:tc>
        <w:tc>
          <w:tcPr>
            <w:tcW w:w="851" w:type="dxa"/>
            <w:vAlign w:val="center"/>
          </w:tcPr>
          <w:p w:rsidR="006504D6" w:rsidRDefault="006504D6">
            <w:pPr>
              <w:widowControl/>
              <w:spacing w:line="400" w:lineRule="exact"/>
              <w:jc w:val="center"/>
              <w:rPr>
                <w:rFonts w:eastAsia="方正仿宋_GBK"/>
                <w:kern w:val="0"/>
                <w:sz w:val="24"/>
                <w:szCs w:val="24"/>
              </w:rPr>
            </w:pPr>
          </w:p>
        </w:tc>
        <w:tc>
          <w:tcPr>
            <w:tcW w:w="660" w:type="dxa"/>
            <w:vAlign w:val="center"/>
          </w:tcPr>
          <w:p w:rsidR="006504D6" w:rsidRDefault="006504D6">
            <w:pPr>
              <w:widowControl/>
              <w:spacing w:line="400" w:lineRule="exact"/>
              <w:jc w:val="center"/>
              <w:rPr>
                <w:rFonts w:eastAsia="方正仿宋_GBK"/>
                <w:kern w:val="0"/>
                <w:sz w:val="24"/>
                <w:szCs w:val="24"/>
              </w:rPr>
            </w:pPr>
          </w:p>
        </w:tc>
        <w:tc>
          <w:tcPr>
            <w:tcW w:w="1156" w:type="dxa"/>
            <w:vAlign w:val="center"/>
          </w:tcPr>
          <w:p w:rsidR="006504D6" w:rsidRDefault="006504D6">
            <w:pPr>
              <w:widowControl/>
              <w:spacing w:line="400" w:lineRule="exact"/>
              <w:jc w:val="center"/>
              <w:rPr>
                <w:rFonts w:eastAsia="方正仿宋_GBK"/>
                <w:kern w:val="0"/>
                <w:sz w:val="24"/>
                <w:szCs w:val="24"/>
              </w:rPr>
            </w:pPr>
          </w:p>
        </w:tc>
        <w:tc>
          <w:tcPr>
            <w:tcW w:w="1300" w:type="dxa"/>
            <w:vAlign w:val="center"/>
          </w:tcPr>
          <w:p w:rsidR="006504D6" w:rsidRDefault="006504D6">
            <w:pPr>
              <w:widowControl/>
              <w:spacing w:line="400" w:lineRule="exact"/>
              <w:jc w:val="center"/>
              <w:rPr>
                <w:rFonts w:eastAsia="方正仿宋_GBK"/>
                <w:kern w:val="0"/>
                <w:sz w:val="24"/>
                <w:szCs w:val="24"/>
              </w:rPr>
            </w:pPr>
          </w:p>
        </w:tc>
        <w:tc>
          <w:tcPr>
            <w:tcW w:w="650" w:type="dxa"/>
            <w:vAlign w:val="center"/>
          </w:tcPr>
          <w:p w:rsidR="006504D6" w:rsidRDefault="006504D6">
            <w:pPr>
              <w:widowControl/>
              <w:spacing w:line="400" w:lineRule="exact"/>
              <w:jc w:val="center"/>
              <w:rPr>
                <w:rFonts w:eastAsia="方正仿宋_GBK"/>
                <w:kern w:val="0"/>
                <w:sz w:val="24"/>
                <w:szCs w:val="24"/>
              </w:rPr>
            </w:pPr>
          </w:p>
        </w:tc>
        <w:tc>
          <w:tcPr>
            <w:tcW w:w="967" w:type="dxa"/>
            <w:vAlign w:val="center"/>
          </w:tcPr>
          <w:p w:rsidR="006504D6" w:rsidRDefault="006504D6">
            <w:pPr>
              <w:widowControl/>
              <w:spacing w:line="400" w:lineRule="exact"/>
              <w:jc w:val="center"/>
              <w:rPr>
                <w:rFonts w:eastAsia="方正仿宋_GBK"/>
                <w:kern w:val="0"/>
                <w:sz w:val="24"/>
                <w:szCs w:val="24"/>
              </w:rPr>
            </w:pPr>
          </w:p>
        </w:tc>
        <w:tc>
          <w:tcPr>
            <w:tcW w:w="1083" w:type="dxa"/>
            <w:vAlign w:val="center"/>
          </w:tcPr>
          <w:p w:rsidR="006504D6" w:rsidRDefault="006504D6">
            <w:pPr>
              <w:widowControl/>
              <w:spacing w:line="400" w:lineRule="exact"/>
              <w:jc w:val="center"/>
              <w:rPr>
                <w:rFonts w:eastAsia="方正仿宋_GBK"/>
                <w:kern w:val="0"/>
                <w:sz w:val="24"/>
                <w:szCs w:val="24"/>
              </w:rPr>
            </w:pPr>
          </w:p>
        </w:tc>
        <w:tc>
          <w:tcPr>
            <w:tcW w:w="1239" w:type="dxa"/>
            <w:vAlign w:val="center"/>
          </w:tcPr>
          <w:p w:rsidR="006504D6" w:rsidRDefault="006504D6">
            <w:pPr>
              <w:widowControl/>
              <w:spacing w:line="400" w:lineRule="exact"/>
              <w:jc w:val="center"/>
              <w:rPr>
                <w:rFonts w:eastAsia="方正仿宋_GBK"/>
                <w:kern w:val="0"/>
                <w:sz w:val="24"/>
                <w:szCs w:val="24"/>
              </w:rPr>
            </w:pPr>
          </w:p>
        </w:tc>
        <w:tc>
          <w:tcPr>
            <w:tcW w:w="822" w:type="dxa"/>
            <w:vAlign w:val="center"/>
          </w:tcPr>
          <w:p w:rsidR="006504D6" w:rsidRDefault="006504D6">
            <w:pPr>
              <w:widowControl/>
              <w:spacing w:line="400" w:lineRule="exact"/>
              <w:jc w:val="center"/>
              <w:rPr>
                <w:rFonts w:eastAsia="方正仿宋_GBK"/>
                <w:kern w:val="0"/>
                <w:sz w:val="24"/>
                <w:szCs w:val="24"/>
              </w:rPr>
            </w:pPr>
          </w:p>
        </w:tc>
        <w:tc>
          <w:tcPr>
            <w:tcW w:w="997" w:type="dxa"/>
            <w:vAlign w:val="center"/>
          </w:tcPr>
          <w:p w:rsidR="006504D6" w:rsidRDefault="006504D6">
            <w:pPr>
              <w:widowControl/>
              <w:spacing w:line="400" w:lineRule="exact"/>
              <w:jc w:val="center"/>
              <w:rPr>
                <w:rFonts w:eastAsia="方正仿宋_GBK"/>
                <w:kern w:val="0"/>
                <w:sz w:val="24"/>
                <w:szCs w:val="24"/>
              </w:rPr>
            </w:pPr>
          </w:p>
        </w:tc>
        <w:tc>
          <w:tcPr>
            <w:tcW w:w="1178" w:type="dxa"/>
            <w:vAlign w:val="center"/>
          </w:tcPr>
          <w:p w:rsidR="006504D6" w:rsidRDefault="006504D6">
            <w:pPr>
              <w:widowControl/>
              <w:spacing w:line="400" w:lineRule="exact"/>
              <w:jc w:val="center"/>
              <w:rPr>
                <w:rFonts w:eastAsia="方正仿宋_GBK"/>
                <w:kern w:val="0"/>
                <w:sz w:val="24"/>
                <w:szCs w:val="24"/>
              </w:rPr>
            </w:pPr>
          </w:p>
        </w:tc>
        <w:tc>
          <w:tcPr>
            <w:tcW w:w="1194" w:type="dxa"/>
            <w:vAlign w:val="center"/>
          </w:tcPr>
          <w:p w:rsidR="006504D6" w:rsidRDefault="006504D6">
            <w:pPr>
              <w:widowControl/>
              <w:spacing w:line="400" w:lineRule="exact"/>
              <w:jc w:val="center"/>
              <w:rPr>
                <w:rFonts w:eastAsia="方正仿宋_GBK"/>
                <w:kern w:val="0"/>
                <w:sz w:val="24"/>
                <w:szCs w:val="24"/>
              </w:rPr>
            </w:pPr>
          </w:p>
        </w:tc>
        <w:tc>
          <w:tcPr>
            <w:tcW w:w="889" w:type="dxa"/>
            <w:vAlign w:val="center"/>
          </w:tcPr>
          <w:p w:rsidR="006504D6" w:rsidRDefault="006504D6">
            <w:pPr>
              <w:widowControl/>
              <w:spacing w:line="400" w:lineRule="exact"/>
              <w:jc w:val="center"/>
              <w:rPr>
                <w:rFonts w:eastAsia="方正仿宋_GBK"/>
                <w:kern w:val="0"/>
                <w:sz w:val="24"/>
                <w:szCs w:val="24"/>
              </w:rPr>
            </w:pPr>
          </w:p>
        </w:tc>
      </w:tr>
      <w:tr w:rsidR="006504D6">
        <w:trPr>
          <w:trHeight w:val="673"/>
          <w:jc w:val="center"/>
        </w:trPr>
        <w:tc>
          <w:tcPr>
            <w:tcW w:w="432" w:type="dxa"/>
            <w:vAlign w:val="center"/>
          </w:tcPr>
          <w:p w:rsidR="006504D6" w:rsidRDefault="006504D6">
            <w:pPr>
              <w:widowControl/>
              <w:spacing w:line="400" w:lineRule="exact"/>
              <w:jc w:val="center"/>
              <w:rPr>
                <w:rFonts w:eastAsia="方正仿宋_GBK"/>
                <w:kern w:val="0"/>
                <w:sz w:val="24"/>
                <w:szCs w:val="24"/>
              </w:rPr>
            </w:pPr>
            <w:r>
              <w:rPr>
                <w:rFonts w:eastAsia="方正仿宋_GBK"/>
                <w:kern w:val="0"/>
                <w:sz w:val="24"/>
                <w:szCs w:val="24"/>
              </w:rPr>
              <w:t>…</w:t>
            </w:r>
          </w:p>
        </w:tc>
        <w:tc>
          <w:tcPr>
            <w:tcW w:w="851" w:type="dxa"/>
            <w:vAlign w:val="center"/>
          </w:tcPr>
          <w:p w:rsidR="006504D6" w:rsidRDefault="006504D6">
            <w:pPr>
              <w:widowControl/>
              <w:spacing w:line="400" w:lineRule="exact"/>
              <w:jc w:val="center"/>
              <w:rPr>
                <w:rFonts w:eastAsia="方正仿宋_GBK"/>
                <w:kern w:val="0"/>
                <w:sz w:val="24"/>
                <w:szCs w:val="24"/>
              </w:rPr>
            </w:pPr>
          </w:p>
        </w:tc>
        <w:tc>
          <w:tcPr>
            <w:tcW w:w="660" w:type="dxa"/>
            <w:vAlign w:val="center"/>
          </w:tcPr>
          <w:p w:rsidR="006504D6" w:rsidRDefault="006504D6">
            <w:pPr>
              <w:widowControl/>
              <w:spacing w:line="400" w:lineRule="exact"/>
              <w:jc w:val="center"/>
              <w:rPr>
                <w:rFonts w:eastAsia="方正仿宋_GBK"/>
                <w:kern w:val="0"/>
                <w:sz w:val="24"/>
                <w:szCs w:val="24"/>
              </w:rPr>
            </w:pPr>
          </w:p>
        </w:tc>
        <w:tc>
          <w:tcPr>
            <w:tcW w:w="1156" w:type="dxa"/>
            <w:vAlign w:val="center"/>
          </w:tcPr>
          <w:p w:rsidR="006504D6" w:rsidRDefault="006504D6">
            <w:pPr>
              <w:widowControl/>
              <w:spacing w:line="400" w:lineRule="exact"/>
              <w:jc w:val="center"/>
              <w:rPr>
                <w:rFonts w:eastAsia="方正仿宋_GBK"/>
                <w:kern w:val="0"/>
                <w:sz w:val="24"/>
                <w:szCs w:val="24"/>
              </w:rPr>
            </w:pPr>
          </w:p>
        </w:tc>
        <w:tc>
          <w:tcPr>
            <w:tcW w:w="1300" w:type="dxa"/>
            <w:vAlign w:val="center"/>
          </w:tcPr>
          <w:p w:rsidR="006504D6" w:rsidRDefault="006504D6">
            <w:pPr>
              <w:widowControl/>
              <w:spacing w:line="400" w:lineRule="exact"/>
              <w:jc w:val="center"/>
              <w:rPr>
                <w:rFonts w:eastAsia="方正仿宋_GBK"/>
                <w:kern w:val="0"/>
                <w:sz w:val="24"/>
                <w:szCs w:val="24"/>
              </w:rPr>
            </w:pPr>
          </w:p>
        </w:tc>
        <w:tc>
          <w:tcPr>
            <w:tcW w:w="650" w:type="dxa"/>
            <w:vAlign w:val="center"/>
          </w:tcPr>
          <w:p w:rsidR="006504D6" w:rsidRDefault="006504D6">
            <w:pPr>
              <w:widowControl/>
              <w:spacing w:line="400" w:lineRule="exact"/>
              <w:jc w:val="center"/>
              <w:rPr>
                <w:rFonts w:eastAsia="方正仿宋_GBK"/>
                <w:kern w:val="0"/>
                <w:sz w:val="24"/>
                <w:szCs w:val="24"/>
              </w:rPr>
            </w:pPr>
          </w:p>
        </w:tc>
        <w:tc>
          <w:tcPr>
            <w:tcW w:w="967" w:type="dxa"/>
            <w:vAlign w:val="center"/>
          </w:tcPr>
          <w:p w:rsidR="006504D6" w:rsidRDefault="006504D6">
            <w:pPr>
              <w:widowControl/>
              <w:spacing w:line="400" w:lineRule="exact"/>
              <w:jc w:val="center"/>
              <w:rPr>
                <w:rFonts w:eastAsia="方正仿宋_GBK"/>
                <w:kern w:val="0"/>
                <w:sz w:val="24"/>
                <w:szCs w:val="24"/>
              </w:rPr>
            </w:pPr>
          </w:p>
        </w:tc>
        <w:tc>
          <w:tcPr>
            <w:tcW w:w="1083" w:type="dxa"/>
            <w:vAlign w:val="center"/>
          </w:tcPr>
          <w:p w:rsidR="006504D6" w:rsidRDefault="006504D6">
            <w:pPr>
              <w:widowControl/>
              <w:spacing w:line="400" w:lineRule="exact"/>
              <w:jc w:val="center"/>
              <w:rPr>
                <w:rFonts w:eastAsia="方正仿宋_GBK"/>
                <w:kern w:val="0"/>
                <w:sz w:val="24"/>
                <w:szCs w:val="24"/>
              </w:rPr>
            </w:pPr>
          </w:p>
        </w:tc>
        <w:tc>
          <w:tcPr>
            <w:tcW w:w="1239" w:type="dxa"/>
            <w:vAlign w:val="center"/>
          </w:tcPr>
          <w:p w:rsidR="006504D6" w:rsidRDefault="006504D6">
            <w:pPr>
              <w:widowControl/>
              <w:spacing w:line="400" w:lineRule="exact"/>
              <w:jc w:val="center"/>
              <w:rPr>
                <w:rFonts w:eastAsia="方正仿宋_GBK"/>
                <w:kern w:val="0"/>
                <w:sz w:val="24"/>
                <w:szCs w:val="24"/>
              </w:rPr>
            </w:pPr>
          </w:p>
        </w:tc>
        <w:tc>
          <w:tcPr>
            <w:tcW w:w="822" w:type="dxa"/>
            <w:vAlign w:val="center"/>
          </w:tcPr>
          <w:p w:rsidR="006504D6" w:rsidRDefault="006504D6">
            <w:pPr>
              <w:widowControl/>
              <w:spacing w:line="400" w:lineRule="exact"/>
              <w:jc w:val="center"/>
              <w:rPr>
                <w:rFonts w:eastAsia="方正仿宋_GBK"/>
                <w:kern w:val="0"/>
                <w:sz w:val="24"/>
                <w:szCs w:val="24"/>
              </w:rPr>
            </w:pPr>
          </w:p>
        </w:tc>
        <w:tc>
          <w:tcPr>
            <w:tcW w:w="997" w:type="dxa"/>
            <w:vAlign w:val="center"/>
          </w:tcPr>
          <w:p w:rsidR="006504D6" w:rsidRDefault="006504D6">
            <w:pPr>
              <w:widowControl/>
              <w:spacing w:line="400" w:lineRule="exact"/>
              <w:jc w:val="center"/>
              <w:rPr>
                <w:rFonts w:eastAsia="方正仿宋_GBK"/>
                <w:kern w:val="0"/>
                <w:sz w:val="24"/>
                <w:szCs w:val="24"/>
              </w:rPr>
            </w:pPr>
          </w:p>
        </w:tc>
        <w:tc>
          <w:tcPr>
            <w:tcW w:w="1178" w:type="dxa"/>
            <w:vAlign w:val="center"/>
          </w:tcPr>
          <w:p w:rsidR="006504D6" w:rsidRDefault="006504D6">
            <w:pPr>
              <w:widowControl/>
              <w:spacing w:line="400" w:lineRule="exact"/>
              <w:jc w:val="center"/>
              <w:rPr>
                <w:rFonts w:eastAsia="方正仿宋_GBK"/>
                <w:kern w:val="0"/>
                <w:sz w:val="24"/>
                <w:szCs w:val="24"/>
              </w:rPr>
            </w:pPr>
          </w:p>
        </w:tc>
        <w:tc>
          <w:tcPr>
            <w:tcW w:w="1194" w:type="dxa"/>
            <w:vAlign w:val="center"/>
          </w:tcPr>
          <w:p w:rsidR="006504D6" w:rsidRDefault="006504D6">
            <w:pPr>
              <w:widowControl/>
              <w:spacing w:line="400" w:lineRule="exact"/>
              <w:jc w:val="center"/>
              <w:rPr>
                <w:rFonts w:eastAsia="方正仿宋_GBK"/>
                <w:kern w:val="0"/>
                <w:sz w:val="24"/>
                <w:szCs w:val="24"/>
              </w:rPr>
            </w:pPr>
          </w:p>
        </w:tc>
        <w:tc>
          <w:tcPr>
            <w:tcW w:w="889" w:type="dxa"/>
            <w:vAlign w:val="center"/>
          </w:tcPr>
          <w:p w:rsidR="006504D6" w:rsidRDefault="006504D6">
            <w:pPr>
              <w:widowControl/>
              <w:spacing w:line="400" w:lineRule="exact"/>
              <w:jc w:val="center"/>
              <w:rPr>
                <w:rFonts w:eastAsia="方正仿宋_GBK"/>
                <w:kern w:val="0"/>
                <w:sz w:val="24"/>
                <w:szCs w:val="24"/>
              </w:rPr>
            </w:pPr>
          </w:p>
        </w:tc>
      </w:tr>
    </w:tbl>
    <w:p w:rsidR="006504D6" w:rsidRDefault="006504D6">
      <w:pPr>
        <w:widowControl/>
        <w:rPr>
          <w:rFonts w:eastAsia="方正仿宋_GBK"/>
          <w:kern w:val="0"/>
          <w:sz w:val="24"/>
          <w:szCs w:val="24"/>
        </w:rPr>
      </w:pPr>
      <w:r>
        <w:rPr>
          <w:rFonts w:eastAsia="方正仿宋_GBK"/>
          <w:kern w:val="0"/>
          <w:sz w:val="24"/>
          <w:szCs w:val="24"/>
        </w:rPr>
        <w:t>说明：</w:t>
      </w:r>
      <w:r>
        <w:rPr>
          <w:rFonts w:eastAsia="方正仿宋_GBK"/>
          <w:kern w:val="0"/>
          <w:sz w:val="24"/>
          <w:szCs w:val="24"/>
        </w:rPr>
        <w:t>1.“</w:t>
      </w:r>
      <w:r>
        <w:rPr>
          <w:rFonts w:eastAsia="方正仿宋_GBK"/>
          <w:kern w:val="0"/>
          <w:sz w:val="24"/>
          <w:szCs w:val="24"/>
        </w:rPr>
        <w:t>海外学习及工作年限</w:t>
      </w:r>
      <w:r>
        <w:rPr>
          <w:rFonts w:eastAsia="方正仿宋_GBK"/>
          <w:kern w:val="0"/>
          <w:sz w:val="24"/>
          <w:szCs w:val="24"/>
        </w:rPr>
        <w:t>”</w:t>
      </w:r>
      <w:r>
        <w:rPr>
          <w:rFonts w:eastAsia="方正仿宋_GBK"/>
          <w:kern w:val="0"/>
          <w:sz w:val="24"/>
          <w:szCs w:val="24"/>
        </w:rPr>
        <w:t>可累计计算到</w:t>
      </w:r>
      <w:r>
        <w:rPr>
          <w:rFonts w:eastAsia="方正仿宋_GBK"/>
          <w:kern w:val="0"/>
          <w:sz w:val="24"/>
          <w:szCs w:val="24"/>
        </w:rPr>
        <w:t>“</w:t>
      </w:r>
      <w:r>
        <w:rPr>
          <w:rFonts w:eastAsia="方正仿宋_GBK"/>
          <w:kern w:val="0"/>
          <w:sz w:val="24"/>
          <w:szCs w:val="24"/>
        </w:rPr>
        <w:t>月</w:t>
      </w:r>
      <w:r>
        <w:rPr>
          <w:rFonts w:eastAsia="方正仿宋_GBK"/>
          <w:kern w:val="0"/>
          <w:sz w:val="24"/>
          <w:szCs w:val="24"/>
        </w:rPr>
        <w:t>”</w:t>
      </w:r>
      <w:r>
        <w:rPr>
          <w:rFonts w:eastAsia="方正仿宋_GBK"/>
          <w:kern w:val="0"/>
          <w:sz w:val="24"/>
          <w:szCs w:val="24"/>
        </w:rPr>
        <w:t>。</w:t>
      </w:r>
    </w:p>
    <w:p w:rsidR="006504D6" w:rsidRDefault="006504D6">
      <w:pPr>
        <w:widowControl/>
        <w:rPr>
          <w:rFonts w:eastAsia="方正仿宋_GBK"/>
          <w:kern w:val="0"/>
          <w:sz w:val="24"/>
          <w:szCs w:val="24"/>
        </w:rPr>
      </w:pPr>
      <w:r>
        <w:rPr>
          <w:rFonts w:eastAsia="方正仿宋_GBK"/>
          <w:kern w:val="0"/>
          <w:sz w:val="24"/>
          <w:szCs w:val="24"/>
        </w:rPr>
        <w:t xml:space="preserve">      2.</w:t>
      </w:r>
      <w:r>
        <w:rPr>
          <w:rFonts w:eastAsia="方正仿宋_GBK"/>
          <w:kern w:val="0"/>
          <w:sz w:val="24"/>
          <w:szCs w:val="24"/>
        </w:rPr>
        <w:t>港澳台人员在身份号码栏填写护照号。</w:t>
      </w:r>
      <w:r>
        <w:rPr>
          <w:rFonts w:eastAsia="方正仿宋_GBK"/>
          <w:kern w:val="0"/>
          <w:sz w:val="24"/>
          <w:szCs w:val="24"/>
        </w:rPr>
        <w:br/>
      </w:r>
    </w:p>
    <w:p w:rsidR="006504D6" w:rsidRDefault="006504D6">
      <w:pPr>
        <w:widowControl/>
        <w:rPr>
          <w:rFonts w:eastAsia="方正黑体_GBK"/>
        </w:rPr>
      </w:pPr>
      <w:r>
        <w:rPr>
          <w:rFonts w:eastAsia="方正仿宋_GBK"/>
          <w:kern w:val="0"/>
          <w:sz w:val="24"/>
          <w:szCs w:val="24"/>
        </w:rPr>
        <w:br w:type="page"/>
      </w:r>
      <w:r>
        <w:rPr>
          <w:rFonts w:eastAsia="方正黑体_GBK"/>
        </w:rPr>
        <w:t>附件</w:t>
      </w:r>
      <w:r>
        <w:rPr>
          <w:rFonts w:eastAsia="方正黑体_GBK"/>
          <w:szCs w:val="32"/>
        </w:rPr>
        <w:t>5</w:t>
      </w:r>
    </w:p>
    <w:p w:rsidR="006504D6" w:rsidRDefault="006504D6">
      <w:pPr>
        <w:spacing w:line="600" w:lineRule="exact"/>
        <w:jc w:val="center"/>
        <w:rPr>
          <w:rFonts w:eastAsia="方正仿宋_GBK"/>
        </w:rPr>
      </w:pPr>
      <w:r>
        <w:rPr>
          <w:rFonts w:eastAsia="方正小标宋_GBK"/>
          <w:sz w:val="44"/>
          <w:szCs w:val="44"/>
        </w:rPr>
        <w:t>2018</w:t>
      </w:r>
      <w:r>
        <w:rPr>
          <w:rFonts w:eastAsia="方正小标宋_GBK"/>
          <w:sz w:val="44"/>
          <w:szCs w:val="44"/>
        </w:rPr>
        <w:t>年留创计划创业类资助入选项目名单</w:t>
      </w:r>
    </w:p>
    <w:tbl>
      <w:tblPr>
        <w:tblW w:w="0" w:type="auto"/>
        <w:jc w:val="center"/>
        <w:tblInd w:w="0" w:type="dxa"/>
        <w:tblLayout w:type="fixed"/>
        <w:tblLook w:val="0000"/>
      </w:tblPr>
      <w:tblGrid>
        <w:gridCol w:w="635"/>
        <w:gridCol w:w="1135"/>
        <w:gridCol w:w="1242"/>
        <w:gridCol w:w="4132"/>
        <w:gridCol w:w="4329"/>
        <w:gridCol w:w="1460"/>
        <w:gridCol w:w="1005"/>
      </w:tblGrid>
      <w:tr w:rsidR="006504D6">
        <w:trPr>
          <w:trHeight w:val="306"/>
          <w:jc w:val="center"/>
        </w:trPr>
        <w:tc>
          <w:tcPr>
            <w:tcW w:w="63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bCs/>
                <w:color w:val="000000"/>
                <w:kern w:val="0"/>
                <w:sz w:val="21"/>
                <w:szCs w:val="21"/>
              </w:rPr>
            </w:pPr>
            <w:r>
              <w:rPr>
                <w:rFonts w:eastAsia="方正仿宋_GBK"/>
                <w:bCs/>
                <w:color w:val="000000"/>
                <w:kern w:val="0"/>
                <w:sz w:val="21"/>
                <w:szCs w:val="21"/>
              </w:rPr>
              <w:t>序号</w:t>
            </w:r>
          </w:p>
        </w:tc>
        <w:tc>
          <w:tcPr>
            <w:tcW w:w="1135" w:type="dxa"/>
            <w:tcBorders>
              <w:top w:val="single" w:sz="4" w:space="0" w:color="auto"/>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bCs/>
                <w:color w:val="000000"/>
                <w:kern w:val="0"/>
                <w:sz w:val="21"/>
                <w:szCs w:val="21"/>
              </w:rPr>
            </w:pPr>
            <w:r>
              <w:rPr>
                <w:rFonts w:eastAsia="方正仿宋_GBK"/>
                <w:bCs/>
                <w:color w:val="000000"/>
                <w:kern w:val="0"/>
                <w:sz w:val="21"/>
                <w:szCs w:val="21"/>
              </w:rPr>
              <w:t>姓名</w:t>
            </w:r>
          </w:p>
        </w:tc>
        <w:tc>
          <w:tcPr>
            <w:tcW w:w="1242" w:type="dxa"/>
            <w:tcBorders>
              <w:top w:val="single" w:sz="4" w:space="0" w:color="auto"/>
              <w:left w:val="nil"/>
              <w:bottom w:val="nil"/>
              <w:right w:val="single" w:sz="4" w:space="0" w:color="auto"/>
            </w:tcBorders>
            <w:vAlign w:val="center"/>
          </w:tcPr>
          <w:p w:rsidR="006504D6" w:rsidRDefault="006504D6">
            <w:pPr>
              <w:widowControl/>
              <w:spacing w:line="280" w:lineRule="exact"/>
              <w:jc w:val="center"/>
              <w:rPr>
                <w:rFonts w:eastAsia="方正仿宋_GBK"/>
                <w:bCs/>
                <w:color w:val="000000"/>
                <w:kern w:val="0"/>
                <w:sz w:val="21"/>
                <w:szCs w:val="21"/>
              </w:rPr>
            </w:pPr>
            <w:r>
              <w:rPr>
                <w:rFonts w:eastAsia="方正仿宋_GBK"/>
                <w:bCs/>
                <w:color w:val="000000"/>
                <w:kern w:val="0"/>
                <w:sz w:val="21"/>
                <w:szCs w:val="21"/>
              </w:rPr>
              <w:t>区县</w:t>
            </w:r>
          </w:p>
          <w:p w:rsidR="006504D6" w:rsidRDefault="006504D6">
            <w:pPr>
              <w:widowControl/>
              <w:spacing w:line="280" w:lineRule="exact"/>
              <w:jc w:val="center"/>
              <w:rPr>
                <w:rFonts w:eastAsia="方正仿宋_GBK"/>
                <w:bCs/>
                <w:color w:val="000000"/>
                <w:kern w:val="0"/>
                <w:sz w:val="21"/>
                <w:szCs w:val="21"/>
              </w:rPr>
            </w:pPr>
            <w:r>
              <w:rPr>
                <w:rFonts w:eastAsia="方正仿宋_GBK"/>
                <w:bCs/>
                <w:color w:val="000000"/>
                <w:kern w:val="0"/>
                <w:sz w:val="21"/>
                <w:szCs w:val="21"/>
              </w:rPr>
              <w:t>人社部门</w:t>
            </w:r>
          </w:p>
        </w:tc>
        <w:tc>
          <w:tcPr>
            <w:tcW w:w="4132" w:type="dxa"/>
            <w:tcBorders>
              <w:top w:val="single" w:sz="4" w:space="0" w:color="auto"/>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bCs/>
                <w:color w:val="000000"/>
                <w:kern w:val="0"/>
                <w:sz w:val="21"/>
                <w:szCs w:val="21"/>
              </w:rPr>
            </w:pPr>
            <w:r>
              <w:rPr>
                <w:rFonts w:eastAsia="方正仿宋_GBK"/>
                <w:bCs/>
                <w:color w:val="000000"/>
                <w:kern w:val="0"/>
                <w:sz w:val="21"/>
                <w:szCs w:val="21"/>
              </w:rPr>
              <w:t>所在单位</w:t>
            </w:r>
          </w:p>
        </w:tc>
        <w:tc>
          <w:tcPr>
            <w:tcW w:w="4329" w:type="dxa"/>
            <w:tcBorders>
              <w:top w:val="single" w:sz="4" w:space="0" w:color="auto"/>
              <w:left w:val="nil"/>
              <w:bottom w:val="nil"/>
              <w:right w:val="single" w:sz="4" w:space="0" w:color="auto"/>
            </w:tcBorders>
            <w:vAlign w:val="center"/>
          </w:tcPr>
          <w:p w:rsidR="006504D6" w:rsidRDefault="006504D6">
            <w:pPr>
              <w:widowControl/>
              <w:spacing w:line="280" w:lineRule="exact"/>
              <w:jc w:val="center"/>
              <w:rPr>
                <w:rFonts w:eastAsia="方正仿宋_GBK"/>
                <w:bCs/>
                <w:color w:val="000000"/>
                <w:kern w:val="0"/>
                <w:sz w:val="21"/>
                <w:szCs w:val="21"/>
              </w:rPr>
            </w:pPr>
            <w:r>
              <w:rPr>
                <w:rFonts w:eastAsia="方正仿宋_GBK"/>
                <w:bCs/>
                <w:color w:val="000000"/>
                <w:kern w:val="0"/>
                <w:sz w:val="21"/>
                <w:szCs w:val="21"/>
              </w:rPr>
              <w:t>创业项目</w:t>
            </w:r>
          </w:p>
        </w:tc>
        <w:tc>
          <w:tcPr>
            <w:tcW w:w="1460" w:type="dxa"/>
            <w:tcBorders>
              <w:top w:val="single" w:sz="4" w:space="0" w:color="auto"/>
              <w:left w:val="nil"/>
              <w:bottom w:val="nil"/>
              <w:right w:val="single" w:sz="4" w:space="0" w:color="auto"/>
            </w:tcBorders>
            <w:vAlign w:val="center"/>
          </w:tcPr>
          <w:p w:rsidR="006504D6" w:rsidRDefault="006504D6">
            <w:pPr>
              <w:widowControl/>
              <w:spacing w:line="280" w:lineRule="exact"/>
              <w:jc w:val="center"/>
              <w:rPr>
                <w:rFonts w:eastAsia="方正仿宋_GBK"/>
                <w:bCs/>
                <w:color w:val="000000"/>
                <w:kern w:val="0"/>
                <w:sz w:val="21"/>
                <w:szCs w:val="21"/>
              </w:rPr>
            </w:pPr>
            <w:r>
              <w:rPr>
                <w:rFonts w:eastAsia="方正仿宋_GBK"/>
                <w:bCs/>
                <w:color w:val="000000"/>
                <w:kern w:val="0"/>
                <w:sz w:val="21"/>
                <w:szCs w:val="21"/>
              </w:rPr>
              <w:t>项目编号</w:t>
            </w:r>
          </w:p>
        </w:tc>
        <w:tc>
          <w:tcPr>
            <w:tcW w:w="1005" w:type="dxa"/>
            <w:tcBorders>
              <w:top w:val="single" w:sz="4" w:space="0" w:color="auto"/>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bCs/>
                <w:color w:val="000000"/>
                <w:kern w:val="0"/>
                <w:sz w:val="21"/>
                <w:szCs w:val="21"/>
              </w:rPr>
            </w:pPr>
            <w:r>
              <w:rPr>
                <w:rFonts w:eastAsia="方正仿宋_GBK"/>
                <w:bCs/>
                <w:color w:val="000000"/>
                <w:kern w:val="0"/>
                <w:sz w:val="21"/>
                <w:szCs w:val="21"/>
              </w:rPr>
              <w:t>类别</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1</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张</w:t>
            </w:r>
            <w:r>
              <w:rPr>
                <w:rFonts w:eastAsia="方正仿宋_GBK"/>
                <w:bCs/>
                <w:color w:val="000000"/>
                <w:kern w:val="0"/>
                <w:sz w:val="21"/>
                <w:szCs w:val="21"/>
              </w:rPr>
              <w:t xml:space="preserve"> </w:t>
            </w:r>
            <w:r>
              <w:rPr>
                <w:rFonts w:eastAsia="方正仿宋_GBK"/>
                <w:bCs/>
                <w:color w:val="000000"/>
                <w:kern w:val="0"/>
                <w:sz w:val="21"/>
                <w:szCs w:val="21"/>
              </w:rPr>
              <w:t>佳</w:t>
            </w:r>
          </w:p>
        </w:tc>
        <w:tc>
          <w:tcPr>
            <w:tcW w:w="1242" w:type="dxa"/>
            <w:tcBorders>
              <w:top w:val="single" w:sz="4" w:space="0" w:color="auto"/>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永川</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重庆邦锐特新材料有限公司</w:t>
            </w:r>
          </w:p>
        </w:tc>
        <w:tc>
          <w:tcPr>
            <w:tcW w:w="4329" w:type="dxa"/>
            <w:tcBorders>
              <w:top w:val="single" w:sz="4" w:space="0" w:color="auto"/>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电子及半导体封装材料</w:t>
            </w:r>
          </w:p>
        </w:tc>
        <w:tc>
          <w:tcPr>
            <w:tcW w:w="1460" w:type="dxa"/>
            <w:tcBorders>
              <w:top w:val="single" w:sz="4" w:space="0" w:color="auto"/>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cy2018001</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特等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2</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栗克建</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沙坪坝</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重庆百尺竿头科技有限公司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含锌固体废料综合回收利用</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cy2018002</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一等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3</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梁湖沂</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江北</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思坦德尔（重庆）医学科技有限公司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病理诊断中心</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cy2018003</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一等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4</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王</w:t>
            </w:r>
            <w:r>
              <w:rPr>
                <w:rFonts w:eastAsia="方正仿宋_GBK"/>
                <w:bCs/>
                <w:color w:val="000000"/>
                <w:kern w:val="0"/>
                <w:sz w:val="21"/>
                <w:szCs w:val="21"/>
              </w:rPr>
              <w:t xml:space="preserve"> </w:t>
            </w:r>
            <w:r>
              <w:rPr>
                <w:rFonts w:eastAsia="方正仿宋_GBK"/>
                <w:bCs/>
                <w:color w:val="000000"/>
                <w:kern w:val="0"/>
                <w:sz w:val="21"/>
                <w:szCs w:val="21"/>
              </w:rPr>
              <w:t>建</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大渡口</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重庆微浪生物科技有限公司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医用实验机器人（自动化移液工作站）</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cy2018004</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二等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5</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唐孝生</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渝北</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重庆纳顶光电科技有限公司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量子点光学薄膜及产业化</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cy2018005</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二等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6</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刘</w:t>
            </w:r>
            <w:r>
              <w:rPr>
                <w:rFonts w:eastAsia="方正仿宋_GBK"/>
                <w:bCs/>
                <w:color w:val="000000"/>
                <w:kern w:val="0"/>
                <w:sz w:val="21"/>
                <w:szCs w:val="21"/>
              </w:rPr>
              <w:t xml:space="preserve"> </w:t>
            </w:r>
            <w:r>
              <w:rPr>
                <w:rFonts w:eastAsia="方正仿宋_GBK"/>
                <w:bCs/>
                <w:color w:val="000000"/>
                <w:kern w:val="0"/>
                <w:sz w:val="21"/>
                <w:szCs w:val="21"/>
              </w:rPr>
              <w:t>炜</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渝中</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重庆笑脸人文化传播有限公司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笑脸人文创项目</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cy2018006</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二等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7</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李志远</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九龙坡</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重庆远创光电科技有限公司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三极管外观缺陷自动化视觉检测系统</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cy2018007</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二等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8</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杨欣玥</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两江新区</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重庆市艾尔伴家科技有限公司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Air Bridge</w:t>
            </w:r>
            <w:r>
              <w:rPr>
                <w:rFonts w:eastAsia="方正仿宋_GBK"/>
                <w:bCs/>
                <w:color w:val="000000"/>
                <w:kern w:val="0"/>
                <w:sz w:val="21"/>
                <w:szCs w:val="21"/>
              </w:rPr>
              <w:t>智慧社区解决方案</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cy2018008</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二等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9</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余泽云</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两江新区</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重庆市劢齐医疗科技有限公司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劢齐</w:t>
            </w:r>
            <w:r>
              <w:rPr>
                <w:rFonts w:eastAsia="方正仿宋_GBK"/>
                <w:bCs/>
                <w:color w:val="000000"/>
                <w:kern w:val="0"/>
                <w:sz w:val="21"/>
                <w:szCs w:val="21"/>
              </w:rPr>
              <w:t>3D</w:t>
            </w:r>
            <w:r>
              <w:rPr>
                <w:rFonts w:eastAsia="方正仿宋_GBK"/>
                <w:bCs/>
                <w:color w:val="000000"/>
                <w:kern w:val="0"/>
                <w:sz w:val="21"/>
                <w:szCs w:val="21"/>
              </w:rPr>
              <w:t>口腔种植导板设计云服务平台</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cy2018009</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二等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10</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熊</w:t>
            </w:r>
            <w:r>
              <w:rPr>
                <w:rFonts w:eastAsia="方正仿宋_GBK"/>
                <w:bCs/>
                <w:color w:val="000000"/>
                <w:kern w:val="0"/>
                <w:sz w:val="21"/>
                <w:szCs w:val="21"/>
              </w:rPr>
              <w:t xml:space="preserve"> </w:t>
            </w:r>
            <w:r>
              <w:rPr>
                <w:rFonts w:eastAsia="方正仿宋_GBK"/>
                <w:bCs/>
                <w:color w:val="000000"/>
                <w:kern w:val="0"/>
                <w:sz w:val="21"/>
                <w:szCs w:val="21"/>
              </w:rPr>
              <w:t>榆</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北碚</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重庆恢恢信息技术有限公司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spacing w:val="-8"/>
                <w:kern w:val="0"/>
                <w:sz w:val="21"/>
                <w:szCs w:val="21"/>
              </w:rPr>
            </w:pPr>
            <w:r>
              <w:rPr>
                <w:rFonts w:eastAsia="方正仿宋_GBK"/>
                <w:bCs/>
                <w:color w:val="000000"/>
                <w:spacing w:val="-8"/>
                <w:kern w:val="0"/>
                <w:sz w:val="21"/>
                <w:szCs w:val="21"/>
              </w:rPr>
              <w:t>智慧工地云平台管理系统建设</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cy2018010</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三等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11</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郑绍辉</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九龙坡</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重庆敏与骏科技有限公司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主动智能化升温控湿甲醛清除仪</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cy2018011</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三等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12</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罗</w:t>
            </w:r>
            <w:r>
              <w:rPr>
                <w:rFonts w:eastAsia="方正仿宋_GBK"/>
                <w:bCs/>
                <w:color w:val="000000"/>
                <w:kern w:val="0"/>
                <w:sz w:val="21"/>
                <w:szCs w:val="21"/>
              </w:rPr>
              <w:t xml:space="preserve"> </w:t>
            </w:r>
            <w:r>
              <w:rPr>
                <w:rFonts w:eastAsia="方正仿宋_GBK"/>
                <w:bCs/>
                <w:color w:val="000000"/>
                <w:kern w:val="0"/>
                <w:sz w:val="21"/>
                <w:szCs w:val="21"/>
              </w:rPr>
              <w:t>锋</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北碚</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重庆浦洛通生物信息技术有限公司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基因医学</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cy2018012</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三等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13</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廖</w:t>
            </w:r>
            <w:r>
              <w:rPr>
                <w:rFonts w:eastAsia="方正仿宋_GBK"/>
                <w:bCs/>
                <w:color w:val="000000"/>
                <w:kern w:val="0"/>
                <w:sz w:val="21"/>
                <w:szCs w:val="21"/>
              </w:rPr>
              <w:t xml:space="preserve"> </w:t>
            </w:r>
            <w:r>
              <w:rPr>
                <w:rFonts w:eastAsia="方正仿宋_GBK"/>
                <w:bCs/>
                <w:color w:val="000000"/>
                <w:kern w:val="0"/>
                <w:sz w:val="21"/>
                <w:szCs w:val="21"/>
              </w:rPr>
              <w:t>祥</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大渡口</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优来博（重庆）科技有限公司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spacing w:val="-8"/>
                <w:kern w:val="0"/>
                <w:sz w:val="21"/>
                <w:szCs w:val="21"/>
              </w:rPr>
              <w:t>实验室管理与共享平台的构建</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cy2018013</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三等</w:t>
            </w:r>
          </w:p>
        </w:tc>
      </w:tr>
      <w:tr w:rsidR="006504D6">
        <w:trPr>
          <w:trHeight w:val="306"/>
          <w:jc w:val="center"/>
        </w:trPr>
        <w:tc>
          <w:tcPr>
            <w:tcW w:w="635" w:type="dxa"/>
            <w:tcBorders>
              <w:top w:val="nil"/>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14</w:t>
            </w:r>
          </w:p>
        </w:tc>
        <w:tc>
          <w:tcPr>
            <w:tcW w:w="113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孟</w:t>
            </w:r>
            <w:r>
              <w:rPr>
                <w:rFonts w:eastAsia="方正仿宋_GBK"/>
                <w:bCs/>
                <w:color w:val="000000"/>
                <w:kern w:val="0"/>
                <w:sz w:val="21"/>
                <w:szCs w:val="21"/>
              </w:rPr>
              <w:t xml:space="preserve"> </w:t>
            </w:r>
            <w:r>
              <w:rPr>
                <w:rFonts w:eastAsia="方正仿宋_GBK"/>
                <w:bCs/>
                <w:color w:val="000000"/>
                <w:kern w:val="0"/>
                <w:sz w:val="21"/>
                <w:szCs w:val="21"/>
              </w:rPr>
              <w:t>奂</w:t>
            </w:r>
          </w:p>
        </w:tc>
        <w:tc>
          <w:tcPr>
            <w:tcW w:w="124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大渡口</w:t>
            </w:r>
          </w:p>
        </w:tc>
        <w:tc>
          <w:tcPr>
            <w:tcW w:w="4132"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重庆量合企业管理咨询公司</w:t>
            </w:r>
          </w:p>
        </w:tc>
        <w:tc>
          <w:tcPr>
            <w:tcW w:w="4329"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区块链应用</w:t>
            </w:r>
            <w:r>
              <w:rPr>
                <w:rFonts w:eastAsia="方正仿宋_GBK"/>
                <w:bCs/>
                <w:color w:val="000000"/>
                <w:kern w:val="0"/>
                <w:sz w:val="21"/>
                <w:szCs w:val="21"/>
              </w:rPr>
              <w:t>-BIX</w:t>
            </w:r>
            <w:r>
              <w:rPr>
                <w:rFonts w:eastAsia="方正仿宋_GBK"/>
                <w:bCs/>
                <w:color w:val="000000"/>
                <w:kern w:val="0"/>
                <w:sz w:val="21"/>
                <w:szCs w:val="21"/>
              </w:rPr>
              <w:t>区块链金融平台</w:t>
            </w:r>
          </w:p>
        </w:tc>
        <w:tc>
          <w:tcPr>
            <w:tcW w:w="1460"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cy2018014</w:t>
            </w:r>
          </w:p>
        </w:tc>
        <w:tc>
          <w:tcPr>
            <w:tcW w:w="1005" w:type="dxa"/>
            <w:tcBorders>
              <w:top w:val="nil"/>
              <w:left w:val="nil"/>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三等</w:t>
            </w:r>
          </w:p>
        </w:tc>
      </w:tr>
      <w:tr w:rsidR="006504D6">
        <w:trPr>
          <w:trHeight w:val="306"/>
          <w:jc w:val="center"/>
        </w:trPr>
        <w:tc>
          <w:tcPr>
            <w:tcW w:w="63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15</w:t>
            </w:r>
          </w:p>
        </w:tc>
        <w:tc>
          <w:tcPr>
            <w:tcW w:w="113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宋</w:t>
            </w:r>
            <w:r>
              <w:rPr>
                <w:rFonts w:eastAsia="方正仿宋_GBK"/>
                <w:bCs/>
                <w:color w:val="000000"/>
                <w:kern w:val="0"/>
                <w:sz w:val="21"/>
                <w:szCs w:val="21"/>
              </w:rPr>
              <w:t xml:space="preserve"> </w:t>
            </w:r>
            <w:r>
              <w:rPr>
                <w:rFonts w:eastAsia="方正仿宋_GBK"/>
                <w:bCs/>
                <w:color w:val="000000"/>
                <w:kern w:val="0"/>
                <w:sz w:val="21"/>
                <w:szCs w:val="21"/>
              </w:rPr>
              <w:t>扬</w:t>
            </w:r>
          </w:p>
        </w:tc>
        <w:tc>
          <w:tcPr>
            <w:tcW w:w="1242"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江北</w:t>
            </w:r>
          </w:p>
        </w:tc>
        <w:tc>
          <w:tcPr>
            <w:tcW w:w="4132"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重庆孟山信息科技有限公司</w:t>
            </w:r>
          </w:p>
        </w:tc>
        <w:tc>
          <w:tcPr>
            <w:tcW w:w="4329"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基于大数据深度学习和高倍率压缩技术的图像视频智能分析系统</w:t>
            </w:r>
          </w:p>
        </w:tc>
        <w:tc>
          <w:tcPr>
            <w:tcW w:w="1460"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cy2018015</w:t>
            </w:r>
          </w:p>
        </w:tc>
        <w:tc>
          <w:tcPr>
            <w:tcW w:w="100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三等</w:t>
            </w:r>
          </w:p>
        </w:tc>
      </w:tr>
      <w:tr w:rsidR="006504D6">
        <w:trPr>
          <w:trHeight w:val="306"/>
          <w:jc w:val="center"/>
        </w:trPr>
        <w:tc>
          <w:tcPr>
            <w:tcW w:w="63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16</w:t>
            </w:r>
          </w:p>
        </w:tc>
        <w:tc>
          <w:tcPr>
            <w:tcW w:w="113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陶</w:t>
            </w:r>
            <w:r>
              <w:rPr>
                <w:rFonts w:eastAsia="方正仿宋_GBK"/>
                <w:bCs/>
                <w:color w:val="000000"/>
                <w:kern w:val="0"/>
                <w:sz w:val="21"/>
                <w:szCs w:val="21"/>
              </w:rPr>
              <w:t xml:space="preserve"> </w:t>
            </w:r>
            <w:r>
              <w:rPr>
                <w:rFonts w:eastAsia="方正仿宋_GBK"/>
                <w:bCs/>
                <w:color w:val="000000"/>
                <w:kern w:val="0"/>
                <w:sz w:val="21"/>
                <w:szCs w:val="21"/>
              </w:rPr>
              <w:t>原</w:t>
            </w:r>
          </w:p>
        </w:tc>
        <w:tc>
          <w:tcPr>
            <w:tcW w:w="1242"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巴南</w:t>
            </w:r>
          </w:p>
        </w:tc>
        <w:tc>
          <w:tcPr>
            <w:tcW w:w="4132"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重庆兰坊酒业有限公司</w:t>
            </w:r>
          </w:p>
        </w:tc>
        <w:tc>
          <w:tcPr>
            <w:tcW w:w="4329"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ascii="方正仿宋_GBK" w:eastAsia="方正仿宋_GBK" w:hAnsi="方正仿宋_GBK" w:cs="方正仿宋_GBK" w:hint="eastAsia"/>
                <w:bCs/>
                <w:color w:val="000000"/>
                <w:kern w:val="0"/>
                <w:sz w:val="21"/>
                <w:szCs w:val="21"/>
              </w:rPr>
              <w:t>“玉马原”品牌创立与水果发酵新技术研究及应用</w:t>
            </w:r>
          </w:p>
        </w:tc>
        <w:tc>
          <w:tcPr>
            <w:tcW w:w="1460"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cy2018016</w:t>
            </w:r>
          </w:p>
        </w:tc>
        <w:tc>
          <w:tcPr>
            <w:tcW w:w="100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三等</w:t>
            </w:r>
          </w:p>
        </w:tc>
      </w:tr>
      <w:tr w:rsidR="006504D6">
        <w:trPr>
          <w:trHeight w:val="306"/>
          <w:jc w:val="center"/>
        </w:trPr>
        <w:tc>
          <w:tcPr>
            <w:tcW w:w="63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17</w:t>
            </w:r>
          </w:p>
        </w:tc>
        <w:tc>
          <w:tcPr>
            <w:tcW w:w="113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蒋洪国</w:t>
            </w:r>
          </w:p>
        </w:tc>
        <w:tc>
          <w:tcPr>
            <w:tcW w:w="1242"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永川</w:t>
            </w:r>
          </w:p>
        </w:tc>
        <w:tc>
          <w:tcPr>
            <w:tcW w:w="4132"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唯爱思（重庆）软件系统有限公司</w:t>
            </w:r>
          </w:p>
        </w:tc>
        <w:tc>
          <w:tcPr>
            <w:tcW w:w="4329"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智能设备数字化物联网平台</w:t>
            </w:r>
          </w:p>
        </w:tc>
        <w:tc>
          <w:tcPr>
            <w:tcW w:w="1460"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cy2018017</w:t>
            </w:r>
          </w:p>
        </w:tc>
        <w:tc>
          <w:tcPr>
            <w:tcW w:w="100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三等</w:t>
            </w:r>
          </w:p>
        </w:tc>
      </w:tr>
      <w:tr w:rsidR="006504D6">
        <w:trPr>
          <w:trHeight w:val="306"/>
          <w:jc w:val="center"/>
        </w:trPr>
        <w:tc>
          <w:tcPr>
            <w:tcW w:w="63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color w:val="000000"/>
                <w:kern w:val="0"/>
                <w:sz w:val="21"/>
                <w:szCs w:val="21"/>
              </w:rPr>
              <w:t>18</w:t>
            </w:r>
          </w:p>
        </w:tc>
        <w:tc>
          <w:tcPr>
            <w:tcW w:w="113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王丽萍</w:t>
            </w:r>
          </w:p>
        </w:tc>
        <w:tc>
          <w:tcPr>
            <w:tcW w:w="1242"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沙坪坝</w:t>
            </w:r>
          </w:p>
        </w:tc>
        <w:tc>
          <w:tcPr>
            <w:tcW w:w="4132"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重庆致锐远交通工程技术咨询有限公司</w:t>
            </w:r>
          </w:p>
        </w:tc>
        <w:tc>
          <w:tcPr>
            <w:tcW w:w="4329"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工程新技术</w:t>
            </w:r>
          </w:p>
        </w:tc>
        <w:tc>
          <w:tcPr>
            <w:tcW w:w="1460"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cy2018018</w:t>
            </w:r>
          </w:p>
        </w:tc>
        <w:tc>
          <w:tcPr>
            <w:tcW w:w="1005" w:type="dxa"/>
            <w:tcBorders>
              <w:top w:val="single" w:sz="4" w:space="0" w:color="auto"/>
              <w:left w:val="single" w:sz="4" w:space="0" w:color="auto"/>
              <w:bottom w:val="single" w:sz="4" w:space="0" w:color="auto"/>
              <w:right w:val="single" w:sz="4" w:space="0" w:color="auto"/>
            </w:tcBorders>
            <w:vAlign w:val="center"/>
          </w:tcPr>
          <w:p w:rsidR="006504D6" w:rsidRDefault="006504D6">
            <w:pPr>
              <w:widowControl/>
              <w:spacing w:line="280" w:lineRule="exact"/>
              <w:jc w:val="center"/>
              <w:rPr>
                <w:rFonts w:eastAsia="方正仿宋_GBK"/>
                <w:color w:val="000000"/>
                <w:kern w:val="0"/>
                <w:sz w:val="21"/>
                <w:szCs w:val="21"/>
              </w:rPr>
            </w:pPr>
            <w:r>
              <w:rPr>
                <w:rFonts w:eastAsia="方正仿宋_GBK"/>
                <w:bCs/>
                <w:color w:val="000000"/>
                <w:kern w:val="0"/>
                <w:sz w:val="21"/>
                <w:szCs w:val="21"/>
              </w:rPr>
              <w:t>三等</w:t>
            </w:r>
          </w:p>
        </w:tc>
      </w:tr>
    </w:tbl>
    <w:p w:rsidR="006504D6" w:rsidRDefault="006504D6">
      <w:pPr>
        <w:widowControl/>
        <w:spacing w:line="40" w:lineRule="exact"/>
        <w:rPr>
          <w:rFonts w:eastAsia="方正黑体_GBK"/>
          <w:szCs w:val="32"/>
        </w:rPr>
      </w:pPr>
    </w:p>
    <w:p w:rsidR="006504D6" w:rsidRDefault="006504D6">
      <w:pPr>
        <w:widowControl/>
        <w:rPr>
          <w:rFonts w:eastAsia="方正黑体_GBK"/>
          <w:szCs w:val="32"/>
        </w:rPr>
      </w:pPr>
      <w:r>
        <w:rPr>
          <w:rFonts w:eastAsia="方正黑体_GBK"/>
          <w:szCs w:val="32"/>
        </w:rPr>
        <w:br w:type="page"/>
      </w:r>
      <w:r>
        <w:rPr>
          <w:rFonts w:eastAsia="方正黑体_GBK"/>
          <w:szCs w:val="32"/>
        </w:rPr>
        <w:t>附件</w:t>
      </w:r>
      <w:r>
        <w:rPr>
          <w:rFonts w:eastAsia="方正黑体_GBK"/>
          <w:szCs w:val="32"/>
        </w:rPr>
        <w:t>6</w:t>
      </w:r>
    </w:p>
    <w:p w:rsidR="006504D6" w:rsidRDefault="006504D6">
      <w:pPr>
        <w:spacing w:line="600" w:lineRule="exact"/>
        <w:ind w:firstLineChars="200" w:firstLine="872"/>
        <w:jc w:val="center"/>
        <w:rPr>
          <w:rFonts w:eastAsia="方正仿宋_GBK"/>
        </w:rPr>
      </w:pPr>
      <w:r>
        <w:rPr>
          <w:rFonts w:eastAsia="方正小标宋_GBK"/>
          <w:sz w:val="44"/>
          <w:szCs w:val="44"/>
        </w:rPr>
        <w:t>2018</w:t>
      </w:r>
      <w:r>
        <w:rPr>
          <w:rFonts w:eastAsia="方正小标宋_GBK"/>
          <w:sz w:val="44"/>
          <w:szCs w:val="44"/>
        </w:rPr>
        <w:t>年留创计划创新类资助入选项目名单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
        <w:gridCol w:w="1134"/>
        <w:gridCol w:w="3511"/>
        <w:gridCol w:w="7157"/>
        <w:gridCol w:w="858"/>
      </w:tblGrid>
      <w:tr w:rsidR="006504D6">
        <w:trPr>
          <w:trHeight w:val="397"/>
          <w:jc w:val="center"/>
        </w:trPr>
        <w:tc>
          <w:tcPr>
            <w:tcW w:w="597" w:type="dxa"/>
            <w:vAlign w:val="center"/>
          </w:tcPr>
          <w:p w:rsidR="006504D6" w:rsidRDefault="006504D6">
            <w:pPr>
              <w:widowControl/>
              <w:spacing w:line="320" w:lineRule="exact"/>
              <w:jc w:val="center"/>
              <w:rPr>
                <w:rFonts w:eastAsia="方正仿宋_GBK"/>
                <w:bCs/>
                <w:color w:val="000000"/>
                <w:kern w:val="0"/>
                <w:sz w:val="21"/>
                <w:szCs w:val="21"/>
              </w:rPr>
            </w:pPr>
            <w:r>
              <w:rPr>
                <w:rFonts w:eastAsia="方正仿宋_GBK"/>
                <w:bCs/>
                <w:color w:val="000000"/>
                <w:kern w:val="0"/>
                <w:sz w:val="21"/>
                <w:szCs w:val="21"/>
              </w:rPr>
              <w:t>序号</w:t>
            </w:r>
          </w:p>
        </w:tc>
        <w:tc>
          <w:tcPr>
            <w:tcW w:w="1134" w:type="dxa"/>
            <w:vAlign w:val="center"/>
          </w:tcPr>
          <w:p w:rsidR="006504D6" w:rsidRDefault="006504D6">
            <w:pPr>
              <w:widowControl/>
              <w:spacing w:line="320" w:lineRule="exact"/>
              <w:jc w:val="center"/>
              <w:rPr>
                <w:rFonts w:eastAsia="方正仿宋_GBK"/>
                <w:bCs/>
                <w:color w:val="000000"/>
                <w:kern w:val="0"/>
                <w:sz w:val="21"/>
                <w:szCs w:val="21"/>
              </w:rPr>
            </w:pPr>
            <w:r>
              <w:rPr>
                <w:rFonts w:eastAsia="方正仿宋_GBK"/>
                <w:bCs/>
                <w:color w:val="000000"/>
                <w:kern w:val="0"/>
                <w:sz w:val="21"/>
                <w:szCs w:val="21"/>
              </w:rPr>
              <w:t>姓名</w:t>
            </w:r>
          </w:p>
        </w:tc>
        <w:tc>
          <w:tcPr>
            <w:tcW w:w="3511" w:type="dxa"/>
            <w:vAlign w:val="center"/>
          </w:tcPr>
          <w:p w:rsidR="006504D6" w:rsidRDefault="006504D6">
            <w:pPr>
              <w:widowControl/>
              <w:spacing w:line="320" w:lineRule="exact"/>
              <w:jc w:val="center"/>
              <w:rPr>
                <w:rFonts w:eastAsia="方正仿宋_GBK"/>
                <w:bCs/>
                <w:color w:val="000000"/>
                <w:kern w:val="0"/>
                <w:sz w:val="21"/>
                <w:szCs w:val="21"/>
              </w:rPr>
            </w:pPr>
            <w:r>
              <w:rPr>
                <w:rFonts w:eastAsia="方正仿宋_GBK"/>
                <w:bCs/>
                <w:color w:val="000000"/>
                <w:kern w:val="0"/>
                <w:sz w:val="21"/>
                <w:szCs w:val="21"/>
              </w:rPr>
              <w:t>用人单位</w:t>
            </w:r>
          </w:p>
        </w:tc>
        <w:tc>
          <w:tcPr>
            <w:tcW w:w="7157" w:type="dxa"/>
            <w:vAlign w:val="center"/>
          </w:tcPr>
          <w:p w:rsidR="006504D6" w:rsidRDefault="006504D6">
            <w:pPr>
              <w:widowControl/>
              <w:spacing w:line="320" w:lineRule="exact"/>
              <w:jc w:val="center"/>
              <w:rPr>
                <w:rFonts w:eastAsia="方正仿宋_GBK"/>
                <w:bCs/>
                <w:color w:val="000000"/>
                <w:kern w:val="0"/>
                <w:sz w:val="21"/>
                <w:szCs w:val="21"/>
              </w:rPr>
            </w:pPr>
            <w:r>
              <w:rPr>
                <w:rFonts w:eastAsia="方正仿宋_GBK"/>
                <w:bCs/>
                <w:color w:val="000000"/>
                <w:kern w:val="0"/>
                <w:sz w:val="21"/>
                <w:szCs w:val="21"/>
              </w:rPr>
              <w:t>申请课题名称</w:t>
            </w:r>
          </w:p>
        </w:tc>
        <w:tc>
          <w:tcPr>
            <w:tcW w:w="858" w:type="dxa"/>
            <w:vAlign w:val="center"/>
          </w:tcPr>
          <w:p w:rsidR="006504D6" w:rsidRDefault="006504D6">
            <w:pPr>
              <w:widowControl/>
              <w:spacing w:line="320" w:lineRule="exact"/>
              <w:jc w:val="center"/>
              <w:rPr>
                <w:rFonts w:eastAsia="方正仿宋_GBK"/>
                <w:bCs/>
                <w:color w:val="000000"/>
                <w:kern w:val="0"/>
                <w:sz w:val="21"/>
                <w:szCs w:val="21"/>
              </w:rPr>
            </w:pPr>
            <w:r>
              <w:rPr>
                <w:rFonts w:eastAsia="方正仿宋_GBK"/>
                <w:bCs/>
                <w:color w:val="000000"/>
                <w:kern w:val="0"/>
                <w:sz w:val="21"/>
                <w:szCs w:val="21"/>
              </w:rPr>
              <w:t>类别</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范兴</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面向智能纤维织物的多尺度电反应过程强化</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曹玲飞</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高强耐蚀铝合金多尺度析出相时效调控机理的研究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刘玉菲</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新型</w:t>
            </w:r>
            <w:r>
              <w:rPr>
                <w:rFonts w:eastAsia="方正仿宋_GBK"/>
                <w:bCs/>
                <w:color w:val="000000"/>
                <w:kern w:val="0"/>
                <w:sz w:val="21"/>
                <w:szCs w:val="21"/>
              </w:rPr>
              <w:t xml:space="preserve"> cMUT-MEMS </w:t>
            </w:r>
            <w:r>
              <w:rPr>
                <w:rFonts w:eastAsia="方正仿宋_GBK"/>
                <w:bCs/>
                <w:color w:val="000000"/>
                <w:kern w:val="0"/>
                <w:sz w:val="21"/>
                <w:szCs w:val="21"/>
              </w:rPr>
              <w:t>神经实时成像与修复</w:t>
            </w:r>
            <w:r>
              <w:rPr>
                <w:rFonts w:eastAsia="方正仿宋_GBK"/>
                <w:bCs/>
                <w:color w:val="000000"/>
                <w:kern w:val="0"/>
                <w:sz w:val="21"/>
                <w:szCs w:val="21"/>
              </w:rPr>
              <w:t>/</w:t>
            </w:r>
            <w:r>
              <w:rPr>
                <w:rFonts w:eastAsia="方正仿宋_GBK"/>
                <w:bCs/>
                <w:color w:val="000000"/>
                <w:kern w:val="0"/>
                <w:sz w:val="21"/>
                <w:szCs w:val="21"/>
              </w:rPr>
              <w:t>复位前沿技术研究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韩乐</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基于电渗析脱盐技术的页岩气开采废液资源化处置与循环利用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康跃军</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柔性基底微针技术在智能医疗检测与诊疗一体化中的应用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邹懿</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药用高等真菌来源的天然产物合成生物学研究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黄启华</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河流生态系统中的种群动力学模型与分析</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周健</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重庆师范大学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稀土</w:t>
            </w:r>
            <w:r>
              <w:rPr>
                <w:rFonts w:eastAsia="方正仿宋_GBK"/>
                <w:bCs/>
                <w:color w:val="000000"/>
                <w:kern w:val="0"/>
                <w:sz w:val="21"/>
                <w:szCs w:val="21"/>
              </w:rPr>
              <w:t>-</w:t>
            </w:r>
            <w:r>
              <w:rPr>
                <w:rFonts w:eastAsia="方正仿宋_GBK"/>
                <w:bCs/>
                <w:color w:val="000000"/>
                <w:kern w:val="0"/>
                <w:sz w:val="21"/>
                <w:szCs w:val="21"/>
              </w:rPr>
              <w:t>主族金属硫属化合物晶态材料的设计合成及性能研究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魏旻</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物联网互操作性关键技术及国际标准研究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侯胜平</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重庆医科大学附属第一医院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w:t>
            </w:r>
            <w:r>
              <w:rPr>
                <w:rFonts w:eastAsia="方正仿宋_GBK"/>
                <w:bCs/>
                <w:color w:val="000000"/>
                <w:kern w:val="0"/>
                <w:sz w:val="21"/>
                <w:szCs w:val="21"/>
              </w:rPr>
              <w:t>ips</w:t>
            </w:r>
            <w:r>
              <w:rPr>
                <w:rFonts w:eastAsia="方正仿宋_GBK"/>
                <w:bCs/>
                <w:color w:val="000000"/>
                <w:kern w:val="0"/>
                <w:sz w:val="21"/>
                <w:szCs w:val="21"/>
              </w:rPr>
              <w:t>的</w:t>
            </w:r>
            <w:r>
              <w:rPr>
                <w:rFonts w:eastAsia="方正仿宋_GBK"/>
                <w:bCs/>
                <w:color w:val="000000"/>
                <w:kern w:val="0"/>
                <w:sz w:val="21"/>
                <w:szCs w:val="21"/>
              </w:rPr>
              <w:t>VKH</w:t>
            </w:r>
            <w:r>
              <w:rPr>
                <w:rFonts w:eastAsia="方正仿宋_GBK"/>
                <w:bCs/>
                <w:color w:val="000000"/>
                <w:kern w:val="0"/>
                <w:sz w:val="21"/>
                <w:szCs w:val="21"/>
              </w:rPr>
              <w:t>综合性细胞模型的建立、发病机制及药物筛选研究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罗辛</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中科院重庆绿色智能技术研究院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基于高维稀疏矩阵隐特征分析的信息推荐技术研究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陆仕荣</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中科院重庆绿色智能技术研究院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高性能柔性钙钛矿太阳能电池研究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毛婧一</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中科院重庆绿色智能技术研究院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超强飞秒激光驱动的靶表面电子诱导的太赫兹渡越辐射的研究与应用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熊棣文</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中科院重庆绿色智能技术研究院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山地果园履带式多功能无人农业机器人研发</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重点</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胡春强</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云</w:t>
            </w:r>
            <w:r>
              <w:rPr>
                <w:rFonts w:eastAsia="方正仿宋_GBK"/>
                <w:bCs/>
                <w:color w:val="000000"/>
                <w:kern w:val="0"/>
                <w:sz w:val="21"/>
                <w:szCs w:val="21"/>
              </w:rPr>
              <w:t>/</w:t>
            </w:r>
            <w:r>
              <w:rPr>
                <w:rFonts w:eastAsia="方正仿宋_GBK"/>
                <w:bCs/>
                <w:color w:val="000000"/>
                <w:kern w:val="0"/>
                <w:sz w:val="21"/>
                <w:szCs w:val="21"/>
              </w:rPr>
              <w:t>雾计算环境下电子医疗数据安全和隐私保护关键技术研究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刘凯</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w:t>
            </w:r>
            <w:r>
              <w:rPr>
                <w:rFonts w:eastAsia="方正仿宋_GBK"/>
                <w:bCs/>
                <w:color w:val="000000"/>
                <w:kern w:val="0"/>
                <w:sz w:val="21"/>
                <w:szCs w:val="21"/>
              </w:rPr>
              <w:t>SDN</w:t>
            </w:r>
            <w:r>
              <w:rPr>
                <w:rFonts w:eastAsia="方正仿宋_GBK"/>
                <w:bCs/>
                <w:color w:val="000000"/>
                <w:kern w:val="0"/>
                <w:sz w:val="21"/>
                <w:szCs w:val="21"/>
              </w:rPr>
              <w:t>的异构融合车联网架构与协议关键技术研究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林晓钢</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w:t>
            </w:r>
            <w:r>
              <w:rPr>
                <w:rFonts w:eastAsia="方正仿宋_GBK"/>
                <w:bCs/>
                <w:color w:val="000000"/>
                <w:kern w:val="0"/>
                <w:sz w:val="21"/>
                <w:szCs w:val="21"/>
              </w:rPr>
              <w:t>ACEK</w:t>
            </w:r>
            <w:r>
              <w:rPr>
                <w:rFonts w:eastAsia="方正仿宋_GBK"/>
                <w:bCs/>
                <w:color w:val="000000"/>
                <w:kern w:val="0"/>
                <w:sz w:val="21"/>
                <w:szCs w:val="21"/>
              </w:rPr>
              <w:t>适体传感器的肿瘤外泌体活检方法研究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臧志刚</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柔性宽光谱全无机钙钛矿量子点薄膜太阳能电池的研发</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叶丁丁</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线基被动式微流体燃料电池性能及传输特性</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20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韩广</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锡基硫族化合物</w:t>
            </w:r>
            <w:r>
              <w:rPr>
                <w:rFonts w:eastAsia="方正仿宋_GBK"/>
                <w:bCs/>
                <w:color w:val="000000"/>
                <w:kern w:val="0"/>
                <w:sz w:val="21"/>
                <w:szCs w:val="21"/>
              </w:rPr>
              <w:t>/</w:t>
            </w:r>
            <w:r>
              <w:rPr>
                <w:rFonts w:eastAsia="方正仿宋_GBK"/>
                <w:bCs/>
                <w:color w:val="000000"/>
                <w:kern w:val="0"/>
                <w:sz w:val="21"/>
                <w:szCs w:val="21"/>
              </w:rPr>
              <w:t>石墨烯纳米复合材料的可控构筑与热电性能研究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21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周航</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一种适用于山区道路装配式桩拱组合挡土墙力学机理研究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22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张传瑞</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重庆产两种獐牙菜属药用植物抗乙肝病毒活性成分及作用机制研究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23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施军</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变锥角弯曲晶体</w:t>
            </w:r>
            <w:r>
              <w:rPr>
                <w:rFonts w:eastAsia="方正仿宋_GBK"/>
                <w:bCs/>
                <w:color w:val="000000"/>
                <w:kern w:val="0"/>
                <w:sz w:val="21"/>
                <w:szCs w:val="21"/>
              </w:rPr>
              <w:t>X</w:t>
            </w:r>
            <w:r>
              <w:rPr>
                <w:rFonts w:eastAsia="方正仿宋_GBK"/>
                <w:bCs/>
                <w:color w:val="000000"/>
                <w:kern w:val="0"/>
                <w:sz w:val="21"/>
                <w:szCs w:val="21"/>
              </w:rPr>
              <w:t>射线多能点成像</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24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王小铭</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城市生物质废物资源化利用技术研究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25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李庆</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超声空化效应在纤维材料中的能量传递机理及其在纺织染整工艺中节能减排的实现</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26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肖冬荣</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高稳定介孔</w:t>
            </w:r>
            <w:r>
              <w:rPr>
                <w:rFonts w:eastAsia="方正仿宋_GBK"/>
                <w:bCs/>
                <w:color w:val="000000"/>
                <w:kern w:val="0"/>
                <w:sz w:val="21"/>
                <w:szCs w:val="21"/>
              </w:rPr>
              <w:t>MOFs</w:t>
            </w:r>
            <w:r>
              <w:rPr>
                <w:rFonts w:eastAsia="方正仿宋_GBK"/>
                <w:bCs/>
                <w:color w:val="000000"/>
                <w:kern w:val="0"/>
                <w:sz w:val="21"/>
                <w:szCs w:val="21"/>
              </w:rPr>
              <w:t>及二维</w:t>
            </w:r>
            <w:r>
              <w:rPr>
                <w:rFonts w:eastAsia="方正仿宋_GBK"/>
                <w:bCs/>
                <w:color w:val="000000"/>
                <w:kern w:val="0"/>
                <w:sz w:val="21"/>
                <w:szCs w:val="21"/>
              </w:rPr>
              <w:t>MOLs</w:t>
            </w:r>
            <w:r>
              <w:rPr>
                <w:rFonts w:eastAsia="方正仿宋_GBK"/>
                <w:bCs/>
                <w:color w:val="000000"/>
                <w:kern w:val="0"/>
                <w:sz w:val="21"/>
                <w:szCs w:val="21"/>
              </w:rPr>
              <w:t>的后修饰及其应用于电致化学发光传感器研究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27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蒋建</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鳞石英</w:t>
            </w:r>
            <w:r>
              <w:rPr>
                <w:rFonts w:eastAsia="方正仿宋_GBK"/>
                <w:bCs/>
                <w:color w:val="000000"/>
                <w:kern w:val="0"/>
                <w:sz w:val="21"/>
                <w:szCs w:val="21"/>
              </w:rPr>
              <w:t>/</w:t>
            </w:r>
            <w:r>
              <w:rPr>
                <w:rFonts w:eastAsia="方正仿宋_GBK"/>
                <w:bCs/>
                <w:color w:val="000000"/>
                <w:kern w:val="0"/>
                <w:sz w:val="21"/>
                <w:szCs w:val="21"/>
              </w:rPr>
              <w:t>碳微反应器的共形构筑及其提升</w:t>
            </w:r>
            <w:r>
              <w:rPr>
                <w:rFonts w:eastAsia="方正仿宋_GBK"/>
                <w:bCs/>
                <w:color w:val="000000"/>
                <w:kern w:val="0"/>
                <w:sz w:val="21"/>
                <w:szCs w:val="21"/>
              </w:rPr>
              <w:t>MnS</w:t>
            </w:r>
            <w:r>
              <w:rPr>
                <w:rFonts w:eastAsia="方正仿宋_GBK"/>
                <w:bCs/>
                <w:color w:val="000000"/>
                <w:kern w:val="0"/>
                <w:sz w:val="21"/>
                <w:szCs w:val="21"/>
              </w:rPr>
              <w:t>储锂（钠）全电池性能研究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28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王翊</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新一代家蚕基因组数据库平台开发</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29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肖波</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基于丝素蛋白的靶向纳米药物在溃疡性结肠炎治疗中的应用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30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邓圣兵</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非局部椭圆问题解的性态研究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31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徐立</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w:t>
            </w:r>
            <w:r>
              <w:rPr>
                <w:rFonts w:eastAsia="方正仿宋_GBK"/>
                <w:bCs/>
                <w:color w:val="000000"/>
                <w:kern w:val="0"/>
                <w:sz w:val="21"/>
                <w:szCs w:val="21"/>
              </w:rPr>
              <w:t>桑之谜</w:t>
            </w:r>
            <w:r>
              <w:rPr>
                <w:rFonts w:eastAsia="方正仿宋_GBK"/>
                <w:bCs/>
                <w:color w:val="000000"/>
                <w:kern w:val="0"/>
                <w:sz w:val="21"/>
                <w:szCs w:val="21"/>
              </w:rPr>
              <w:t>”</w:t>
            </w:r>
            <w:r>
              <w:rPr>
                <w:rFonts w:eastAsia="方正仿宋_GBK"/>
                <w:bCs/>
                <w:color w:val="000000"/>
                <w:kern w:val="0"/>
                <w:sz w:val="21"/>
                <w:szCs w:val="21"/>
              </w:rPr>
              <w:t>系列护肤品的研发</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32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马良</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真菌毒素类食品安全</w:t>
            </w:r>
            <w:r>
              <w:rPr>
                <w:rFonts w:eastAsia="方正仿宋_GBK"/>
                <w:bCs/>
                <w:color w:val="000000"/>
                <w:kern w:val="0"/>
                <w:sz w:val="21"/>
                <w:szCs w:val="21"/>
              </w:rPr>
              <w:t>AFB1</w:t>
            </w:r>
            <w:r>
              <w:rPr>
                <w:rFonts w:eastAsia="方正仿宋_GBK"/>
                <w:bCs/>
                <w:color w:val="000000"/>
                <w:kern w:val="0"/>
                <w:sz w:val="21"/>
                <w:szCs w:val="21"/>
              </w:rPr>
              <w:t>快检微流控芯片的研发与应用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33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郭风劲</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ERN1</w:t>
            </w:r>
            <w:r>
              <w:rPr>
                <w:rFonts w:eastAsia="方正仿宋_GBK"/>
                <w:bCs/>
                <w:color w:val="000000"/>
                <w:kern w:val="0"/>
                <w:sz w:val="21"/>
                <w:szCs w:val="21"/>
              </w:rPr>
              <w:t>调控巨自噬在生长板软骨发育中的作用与机制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34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曾春娜</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重庆师范大学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关于</w:t>
            </w:r>
            <w:r>
              <w:rPr>
                <w:rFonts w:eastAsia="方正仿宋_GBK"/>
                <w:bCs/>
                <w:color w:val="000000"/>
                <w:kern w:val="0"/>
                <w:sz w:val="21"/>
                <w:szCs w:val="21"/>
              </w:rPr>
              <w:t>sl(n)</w:t>
            </w:r>
            <w:r>
              <w:rPr>
                <w:rFonts w:eastAsia="方正仿宋_GBK"/>
                <w:bCs/>
                <w:color w:val="000000"/>
                <w:kern w:val="0"/>
                <w:sz w:val="21"/>
                <w:szCs w:val="21"/>
              </w:rPr>
              <w:t>协变的赋值问题研究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35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胡连哲</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重庆师范大学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生物分子驱动的</w:t>
            </w:r>
            <w:r>
              <w:rPr>
                <w:rFonts w:eastAsia="方正仿宋_GBK"/>
                <w:bCs/>
                <w:color w:val="000000"/>
                <w:kern w:val="0"/>
                <w:sz w:val="21"/>
                <w:szCs w:val="21"/>
              </w:rPr>
              <w:t>DNA</w:t>
            </w:r>
            <w:r>
              <w:rPr>
                <w:rFonts w:eastAsia="方正仿宋_GBK"/>
                <w:bCs/>
                <w:color w:val="000000"/>
                <w:kern w:val="0"/>
                <w:sz w:val="21"/>
                <w:szCs w:val="21"/>
              </w:rPr>
              <w:t>索烃纳米机器及其分析应用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36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金双双</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重庆交通大学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防屈曲开斜槽钢板剪力墙承载</w:t>
            </w:r>
            <w:r>
              <w:rPr>
                <w:rFonts w:eastAsia="方正仿宋_GBK"/>
                <w:bCs/>
                <w:color w:val="000000"/>
                <w:kern w:val="0"/>
                <w:sz w:val="21"/>
                <w:szCs w:val="21"/>
              </w:rPr>
              <w:t>-</w:t>
            </w:r>
            <w:r>
              <w:rPr>
                <w:rFonts w:eastAsia="方正仿宋_GBK"/>
                <w:bCs/>
                <w:color w:val="000000"/>
                <w:kern w:val="0"/>
                <w:sz w:val="21"/>
                <w:szCs w:val="21"/>
              </w:rPr>
              <w:t>耗能机理及结构耗能减震设计</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37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刘一丁</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陆军军医大学第二附属医院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磁调控金纳米结构的动态组装在光学成像中的应用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38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廖晓辉</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重庆医科大学附属第二医院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肝再生增强因子对急性肾损伤中铁死亡的干预作用及机制研究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39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杨曦</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重庆医科大学附属儿童医院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IL-18</w:t>
            </w:r>
            <w:r>
              <w:rPr>
                <w:rFonts w:eastAsia="方正仿宋_GBK"/>
                <w:bCs/>
                <w:color w:val="000000"/>
                <w:kern w:val="0"/>
                <w:sz w:val="21"/>
                <w:szCs w:val="21"/>
              </w:rPr>
              <w:t>及</w:t>
            </w:r>
            <w:r>
              <w:rPr>
                <w:rFonts w:eastAsia="方正仿宋_GBK"/>
                <w:bCs/>
                <w:color w:val="000000"/>
                <w:kern w:val="0"/>
                <w:sz w:val="21"/>
                <w:szCs w:val="21"/>
              </w:rPr>
              <w:t>IL-18</w:t>
            </w:r>
            <w:r>
              <w:rPr>
                <w:rFonts w:eastAsia="方正仿宋_GBK"/>
                <w:bCs/>
                <w:color w:val="000000"/>
                <w:kern w:val="0"/>
                <w:sz w:val="21"/>
                <w:szCs w:val="21"/>
              </w:rPr>
              <w:t>拮抗蛋白在</w:t>
            </w:r>
            <w:r>
              <w:rPr>
                <w:rFonts w:eastAsia="方正仿宋_GBK"/>
                <w:bCs/>
                <w:color w:val="000000"/>
                <w:kern w:val="0"/>
                <w:sz w:val="21"/>
                <w:szCs w:val="21"/>
              </w:rPr>
              <w:t>X-</w:t>
            </w:r>
            <w:r>
              <w:rPr>
                <w:rFonts w:eastAsia="方正仿宋_GBK"/>
                <w:bCs/>
                <w:color w:val="000000"/>
                <w:kern w:val="0"/>
                <w:sz w:val="21"/>
                <w:szCs w:val="21"/>
              </w:rPr>
              <w:t>连淋淋巴细胞异常增生症中相关机制研究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40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任昌亮</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中科院重庆绿色智能技术研究院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基于二维材料的量子单元器件机理的研究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41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王化斌</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中科院重庆绿色智能技术研究院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spacing w:val="-7"/>
                <w:kern w:val="0"/>
                <w:sz w:val="21"/>
                <w:szCs w:val="21"/>
              </w:rPr>
              <w:t>基于生物学结构特性的单细胞力学分析方法研究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42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王曼</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重庆天骄航空动力有限公司</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单环回流燃烧室排气弯管对流场特性的影响及流场可视化</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43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王博思</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spacing w:val="-7"/>
                <w:kern w:val="0"/>
                <w:sz w:val="21"/>
                <w:szCs w:val="21"/>
              </w:rPr>
              <w:t>重庆车辆检测研究院有限公司</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智能网联汽车融合定位技术研究与示范应用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优秀</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44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冯亮</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基于迁移学习和模因计算的智能交通路径规划研究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45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徐盛友</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多芯片并联老化差异电气特性及状态监测研究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46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文静</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基于多维信号检测的供水管道泄漏检测定位新方法研究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47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许炜阳</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大规模</w:t>
            </w:r>
            <w:r>
              <w:rPr>
                <w:rFonts w:eastAsia="方正仿宋_GBK"/>
                <w:bCs/>
                <w:color w:val="000000"/>
                <w:kern w:val="0"/>
                <w:sz w:val="21"/>
                <w:szCs w:val="21"/>
              </w:rPr>
              <w:t>MIMO</w:t>
            </w:r>
            <w:r>
              <w:rPr>
                <w:rFonts w:eastAsia="方正仿宋_GBK"/>
                <w:bCs/>
                <w:color w:val="000000"/>
                <w:kern w:val="0"/>
                <w:sz w:val="21"/>
                <w:szCs w:val="21"/>
              </w:rPr>
              <w:t>系统上行链路的非相干通信理论和方法研究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48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申威峰</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计算机辅助环境健康安全溶剂筛选软件的开发</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49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杨进</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采用复合换能效应的环境能量采集和自供电传感技术</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50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章俊</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基于薄板的弹性波超材料设计和表征</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51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张财志</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基于物联网技术和新能源技术的</w:t>
            </w:r>
            <w:r>
              <w:rPr>
                <w:rFonts w:eastAsia="方正仿宋_GBK"/>
                <w:bCs/>
                <w:color w:val="000000"/>
                <w:kern w:val="0"/>
                <w:sz w:val="21"/>
                <w:szCs w:val="21"/>
              </w:rPr>
              <w:t>“</w:t>
            </w:r>
            <w:r>
              <w:rPr>
                <w:rFonts w:eastAsia="方正仿宋_GBK"/>
                <w:bCs/>
                <w:color w:val="000000"/>
                <w:kern w:val="0"/>
                <w:sz w:val="21"/>
                <w:szCs w:val="21"/>
              </w:rPr>
              <w:t>互联网</w:t>
            </w:r>
            <w:r>
              <w:rPr>
                <w:rFonts w:eastAsia="方正仿宋_GBK"/>
                <w:bCs/>
                <w:color w:val="000000"/>
                <w:kern w:val="0"/>
                <w:sz w:val="21"/>
                <w:szCs w:val="21"/>
              </w:rPr>
              <w:t>+”</w:t>
            </w:r>
            <w:r>
              <w:rPr>
                <w:rFonts w:eastAsia="方正仿宋_GBK"/>
                <w:bCs/>
                <w:color w:val="000000"/>
                <w:kern w:val="0"/>
                <w:sz w:val="21"/>
                <w:szCs w:val="21"/>
              </w:rPr>
              <w:t>智慧能源系统研究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52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李静</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非贵金属催化剂催化机理及性能研究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53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王宏</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高温液态熔渣高效组合式离心粒化技术</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54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丁玉栋</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功能离子液体复合工质降膜法吸收</w:t>
            </w:r>
            <w:r>
              <w:rPr>
                <w:rFonts w:eastAsia="方正仿宋_GBK"/>
                <w:bCs/>
                <w:color w:val="000000"/>
                <w:kern w:val="0"/>
                <w:sz w:val="21"/>
                <w:szCs w:val="21"/>
              </w:rPr>
              <w:t>/</w:t>
            </w:r>
            <w:r>
              <w:rPr>
                <w:rFonts w:eastAsia="方正仿宋_GBK"/>
                <w:bCs/>
                <w:color w:val="000000"/>
                <w:kern w:val="0"/>
                <w:sz w:val="21"/>
                <w:szCs w:val="21"/>
              </w:rPr>
              <w:t>解吸</w:t>
            </w:r>
            <w:r>
              <w:rPr>
                <w:rFonts w:eastAsia="方正仿宋_GBK"/>
                <w:bCs/>
                <w:color w:val="000000"/>
                <w:kern w:val="0"/>
                <w:sz w:val="21"/>
                <w:szCs w:val="21"/>
              </w:rPr>
              <w:t xml:space="preserve">CO2 </w:t>
            </w:r>
            <w:r>
              <w:rPr>
                <w:rFonts w:eastAsia="方正仿宋_GBK"/>
                <w:bCs/>
                <w:color w:val="000000"/>
                <w:kern w:val="0"/>
                <w:sz w:val="21"/>
                <w:szCs w:val="21"/>
              </w:rPr>
              <w:t>过程气液两相</w:t>
            </w:r>
            <w:r>
              <w:rPr>
                <w:rFonts w:eastAsia="方正仿宋_GBK"/>
                <w:bCs/>
                <w:color w:val="000000"/>
                <w:kern w:val="0"/>
                <w:sz w:val="21"/>
                <w:szCs w:val="21"/>
              </w:rPr>
              <w:br/>
            </w:r>
            <w:r>
              <w:rPr>
                <w:rFonts w:eastAsia="方正仿宋_GBK"/>
                <w:bCs/>
                <w:color w:val="000000"/>
                <w:kern w:val="0"/>
                <w:sz w:val="21"/>
                <w:szCs w:val="21"/>
              </w:rPr>
              <w:t>界面现象及传递强化研究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55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党杰</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碳化钼</w:t>
            </w:r>
            <w:r>
              <w:rPr>
                <w:rFonts w:eastAsia="方正仿宋_GBK"/>
                <w:bCs/>
                <w:color w:val="000000"/>
                <w:kern w:val="0"/>
                <w:sz w:val="21"/>
                <w:szCs w:val="21"/>
              </w:rPr>
              <w:t>/</w:t>
            </w:r>
            <w:r>
              <w:rPr>
                <w:rFonts w:eastAsia="方正仿宋_GBK"/>
                <w:bCs/>
                <w:color w:val="000000"/>
                <w:kern w:val="0"/>
                <w:sz w:val="21"/>
                <w:szCs w:val="21"/>
              </w:rPr>
              <w:t>碳化钨制备新方法研究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56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曹宇</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原子尺度下核电用</w:t>
            </w:r>
            <w:r>
              <w:rPr>
                <w:rFonts w:eastAsia="方正仿宋_GBK"/>
                <w:bCs/>
                <w:color w:val="000000"/>
                <w:kern w:val="0"/>
                <w:sz w:val="21"/>
                <w:szCs w:val="21"/>
              </w:rPr>
              <w:t>Fe-Ni-Cr</w:t>
            </w:r>
            <w:r>
              <w:rPr>
                <w:rFonts w:eastAsia="方正仿宋_GBK"/>
                <w:bCs/>
                <w:color w:val="000000"/>
                <w:kern w:val="0"/>
                <w:sz w:val="21"/>
                <w:szCs w:val="21"/>
              </w:rPr>
              <w:t>耐蚀合金动态应变时效微观机制研究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57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魏国兵</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复合挤压制备覆镁耐蚀微表面层的研究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58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李元庆</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竹纤维碳凝胶复合材料的压阻性能研究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59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何邕</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基于分子印迹聚合物的纳米材料器件在气态苯系物检测中的应用研究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60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蔡云飞</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手性吡喃类潜在药物的不对称合成研究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61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张起辉</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应用定向萃取理论探究中药赶黄草和乌桕中抗</w:t>
            </w:r>
            <w:r>
              <w:rPr>
                <w:rFonts w:eastAsia="方正仿宋_GBK"/>
                <w:bCs/>
                <w:color w:val="000000"/>
                <w:kern w:val="0"/>
                <w:sz w:val="21"/>
                <w:szCs w:val="21"/>
              </w:rPr>
              <w:t>DILI</w:t>
            </w:r>
            <w:r>
              <w:rPr>
                <w:rFonts w:eastAsia="方正仿宋_GBK"/>
                <w:bCs/>
                <w:color w:val="000000"/>
                <w:kern w:val="0"/>
                <w:sz w:val="21"/>
                <w:szCs w:val="21"/>
              </w:rPr>
              <w:t>有效组分及其分子协同原</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62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罗忠</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共载抗代谢</w:t>
            </w:r>
            <w:r>
              <w:rPr>
                <w:rFonts w:eastAsia="方正仿宋_GBK"/>
                <w:bCs/>
                <w:color w:val="000000"/>
                <w:kern w:val="0"/>
                <w:sz w:val="21"/>
                <w:szCs w:val="21"/>
              </w:rPr>
              <w:t>/</w:t>
            </w:r>
            <w:r>
              <w:rPr>
                <w:rFonts w:eastAsia="方正仿宋_GBK"/>
                <w:bCs/>
                <w:color w:val="000000"/>
                <w:kern w:val="0"/>
                <w:sz w:val="21"/>
                <w:szCs w:val="21"/>
              </w:rPr>
              <w:t>化疗药物可降解碳酸钙复合药物制剂的构建与抗肿瘤疗效研究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63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李亦舟</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DNA</w:t>
            </w:r>
            <w:r>
              <w:rPr>
                <w:rFonts w:eastAsia="方正仿宋_GBK"/>
                <w:bCs/>
                <w:color w:val="000000"/>
                <w:kern w:val="0"/>
                <w:sz w:val="21"/>
                <w:szCs w:val="21"/>
              </w:rPr>
              <w:t>编码大环分子库合成与逆转肿瘤耐药性筛选研究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64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勾茜</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潜在星际分子高分辨转动光谱研究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65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罗军</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分形上的边界理论及其重要应用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66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余泉友</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家蚕与野桑蚕性信息素组分变异的分子机理</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67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黄文彬</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基于物联网的工业机器人状态监测和故障诊断</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68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张亮</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基于张拉整体概念的柔性机器人设计及制造</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69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陈忠礼</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城市受污染河流沉积物有机污染物及其复合毒性特征</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70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孙瑞</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spacing w:val="-7"/>
                <w:kern w:val="0"/>
                <w:sz w:val="21"/>
                <w:szCs w:val="21"/>
              </w:rPr>
              <w:t>高压输电线路覆冰灾害监测及预警关键技术研究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71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田森</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spacing w:val="-9"/>
                <w:kern w:val="0"/>
                <w:sz w:val="21"/>
                <w:szCs w:val="21"/>
              </w:rPr>
              <w:t>非浆体尾矿沉积过程宏细观力学行为特性研究（重庆地区锰尾矿固结特性及尾矿库稳定性研究）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72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林少泽</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沂沭断裂带活动性侧向迁移规律与机制研究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73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范金洋</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重庆层状岩盐疲劳损伤特性与封闭机理研究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74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孙健</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基于能量曲面重塑的电网动态安全控制及其在信息阻塞攻击下的优化</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75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吴松</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基于深度学习的课程智能答疑系统算法设计与分析</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76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赖红</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w:t>
            </w:r>
            <w:r>
              <w:rPr>
                <w:rFonts w:eastAsia="方正仿宋_GBK"/>
                <w:bCs/>
                <w:color w:val="000000"/>
                <w:kern w:val="0"/>
                <w:sz w:val="21"/>
                <w:szCs w:val="21"/>
              </w:rPr>
              <w:t>Fibonacci</w:t>
            </w:r>
            <w:r>
              <w:rPr>
                <w:rFonts w:eastAsia="方正仿宋_GBK"/>
                <w:bCs/>
                <w:color w:val="000000"/>
                <w:kern w:val="0"/>
                <w:sz w:val="21"/>
                <w:szCs w:val="21"/>
              </w:rPr>
              <w:t>编码和波分技术的与设备无关量子密钥分配协议的研究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77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肖富元</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spacing w:val="-6"/>
                <w:kern w:val="0"/>
                <w:sz w:val="21"/>
                <w:szCs w:val="21"/>
              </w:rPr>
            </w:pPr>
            <w:r>
              <w:rPr>
                <w:rFonts w:eastAsia="方正仿宋_GBK"/>
                <w:bCs/>
                <w:color w:val="000000"/>
                <w:kern w:val="0"/>
                <w:sz w:val="21"/>
                <w:szCs w:val="21"/>
              </w:rPr>
              <w:t>基于信息融合和复杂事件处理的区域经济发展研究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78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王放</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金属储氢床的结构优化设计及成套技术示范</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79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李志清</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家蚕腺嘌呤甲基化修饰介导的丝蛋白高效合成素材研究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80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饶席</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骨科用可降解锌合金在微流控体液系统中对生理应力的响应</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81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薛鹏</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经皮递送的功能化黑磷纳米片在皮肤浅表性肿瘤诊疗中的应用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82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彭和</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镁铝多层异种金属超声波点焊及其界面结合机制研究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83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陆军</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细菌硫氧还蛋白还原酶抑制剂杀灭细菌的作用机制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84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刘同宝</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隐球菌转录因子</w:t>
            </w:r>
            <w:r>
              <w:rPr>
                <w:rFonts w:eastAsia="方正仿宋_GBK"/>
                <w:bCs/>
                <w:color w:val="000000"/>
                <w:kern w:val="0"/>
                <w:sz w:val="21"/>
                <w:szCs w:val="21"/>
              </w:rPr>
              <w:t>Frt1</w:t>
            </w:r>
            <w:r>
              <w:rPr>
                <w:rFonts w:eastAsia="方正仿宋_GBK"/>
                <w:bCs/>
                <w:color w:val="000000"/>
                <w:kern w:val="0"/>
                <w:sz w:val="21"/>
                <w:szCs w:val="21"/>
              </w:rPr>
              <w:t>功能和调控机理研究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85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刘堂林</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spacing w:val="-10"/>
                <w:kern w:val="0"/>
                <w:sz w:val="21"/>
                <w:szCs w:val="21"/>
              </w:rPr>
              <w:t>通过</w:t>
            </w:r>
            <w:r>
              <w:rPr>
                <w:rFonts w:eastAsia="方正仿宋_GBK"/>
                <w:bCs/>
                <w:color w:val="000000"/>
                <w:spacing w:val="-10"/>
                <w:kern w:val="0"/>
                <w:sz w:val="21"/>
                <w:szCs w:val="21"/>
              </w:rPr>
              <w:t>“</w:t>
            </w:r>
            <w:r>
              <w:rPr>
                <w:rFonts w:eastAsia="方正仿宋_GBK"/>
                <w:bCs/>
                <w:color w:val="000000"/>
                <w:spacing w:val="-10"/>
                <w:kern w:val="0"/>
                <w:sz w:val="21"/>
                <w:szCs w:val="21"/>
              </w:rPr>
              <w:t>借氰</w:t>
            </w:r>
            <w:r>
              <w:rPr>
                <w:rFonts w:eastAsia="方正仿宋_GBK"/>
                <w:bCs/>
                <w:color w:val="000000"/>
                <w:spacing w:val="-10"/>
                <w:kern w:val="0"/>
                <w:sz w:val="21"/>
                <w:szCs w:val="21"/>
              </w:rPr>
              <w:t>”</w:t>
            </w:r>
            <w:r>
              <w:rPr>
                <w:rFonts w:eastAsia="方正仿宋_GBK"/>
                <w:bCs/>
                <w:color w:val="000000"/>
                <w:spacing w:val="-10"/>
                <w:kern w:val="0"/>
                <w:sz w:val="21"/>
                <w:szCs w:val="21"/>
              </w:rPr>
              <w:t>反应的镍催化氰丙醇的</w:t>
            </w:r>
            <w:r>
              <w:rPr>
                <w:rFonts w:eastAsia="方正仿宋_GBK"/>
                <w:bCs/>
                <w:color w:val="000000"/>
                <w:spacing w:val="-10"/>
                <w:kern w:val="0"/>
                <w:sz w:val="21"/>
                <w:szCs w:val="21"/>
              </w:rPr>
              <w:t>b</w:t>
            </w:r>
            <w:r>
              <w:rPr>
                <w:rFonts w:eastAsia="方正仿宋_GBK"/>
                <w:bCs/>
                <w:color w:val="000000"/>
                <w:spacing w:val="-10"/>
                <w:kern w:val="0"/>
                <w:sz w:val="21"/>
                <w:szCs w:val="21"/>
              </w:rPr>
              <w:t>烷基化反应</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86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付爱玲</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spacing w:val="-10"/>
                <w:kern w:val="0"/>
                <w:sz w:val="21"/>
                <w:szCs w:val="21"/>
              </w:rPr>
              <w:t>靶脑型胶质细胞源性神经营养因子的研究与应用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87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包佳玲</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微孢子虫病在免疫低下人群中快速检测方法的建立</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88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左华</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具有回文序列的</w:t>
            </w:r>
            <w:r>
              <w:rPr>
                <w:rFonts w:eastAsia="方正仿宋_GBK"/>
                <w:bCs/>
                <w:color w:val="000000"/>
                <w:kern w:val="0"/>
                <w:sz w:val="21"/>
                <w:szCs w:val="21"/>
              </w:rPr>
              <w:t>DNA</w:t>
            </w:r>
            <w:r>
              <w:rPr>
                <w:rFonts w:eastAsia="方正仿宋_GBK"/>
                <w:bCs/>
                <w:color w:val="000000"/>
                <w:kern w:val="0"/>
                <w:sz w:val="21"/>
                <w:szCs w:val="21"/>
              </w:rPr>
              <w:t>及</w:t>
            </w:r>
            <w:r>
              <w:rPr>
                <w:rFonts w:eastAsia="方正仿宋_GBK"/>
                <w:bCs/>
                <w:color w:val="000000"/>
                <w:kern w:val="0"/>
                <w:sz w:val="21"/>
                <w:szCs w:val="21"/>
              </w:rPr>
              <w:t>RNA</w:t>
            </w:r>
            <w:r>
              <w:rPr>
                <w:rFonts w:eastAsia="方正仿宋_GBK"/>
                <w:bCs/>
                <w:color w:val="000000"/>
                <w:kern w:val="0"/>
                <w:sz w:val="21"/>
                <w:szCs w:val="21"/>
              </w:rPr>
              <w:t>水凝胶的形成及对巨噬细胞免疫功能的影响</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89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刘雪梅</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奥氮平干预棕色脂肪组织生热作用介导代谢紊乱的机制研究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90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刘骁</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PEDV</w:t>
            </w:r>
            <w:r>
              <w:rPr>
                <w:rFonts w:eastAsia="方正仿宋_GBK"/>
                <w:bCs/>
                <w:color w:val="000000"/>
                <w:kern w:val="0"/>
                <w:sz w:val="21"/>
                <w:szCs w:val="21"/>
              </w:rPr>
              <w:t>感染过程中</w:t>
            </w:r>
            <w:r>
              <w:rPr>
                <w:rFonts w:eastAsia="方正仿宋_GBK"/>
                <w:bCs/>
                <w:color w:val="000000"/>
                <w:kern w:val="0"/>
                <w:sz w:val="21"/>
                <w:szCs w:val="21"/>
              </w:rPr>
              <w:t>lncRNAs</w:t>
            </w:r>
            <w:r>
              <w:rPr>
                <w:rFonts w:eastAsia="方正仿宋_GBK"/>
                <w:bCs/>
                <w:color w:val="000000"/>
                <w:kern w:val="0"/>
                <w:sz w:val="21"/>
                <w:szCs w:val="21"/>
              </w:rPr>
              <w:t>调控机制的研究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91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陈文晶</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几何中椭圆型问题解的研究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92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付筱茵</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w:t>
            </w:r>
            <w:r>
              <w:rPr>
                <w:rFonts w:eastAsia="方正仿宋_GBK"/>
                <w:bCs/>
                <w:color w:val="000000"/>
                <w:kern w:val="0"/>
                <w:sz w:val="21"/>
                <w:szCs w:val="21"/>
              </w:rPr>
              <w:t>一带一路</w:t>
            </w:r>
            <w:r>
              <w:rPr>
                <w:rFonts w:eastAsia="方正仿宋_GBK"/>
                <w:bCs/>
                <w:color w:val="000000"/>
                <w:kern w:val="0"/>
                <w:sz w:val="21"/>
                <w:szCs w:val="21"/>
              </w:rPr>
              <w:t>”</w:t>
            </w:r>
            <w:r>
              <w:rPr>
                <w:rFonts w:eastAsia="方正仿宋_GBK"/>
                <w:bCs/>
                <w:color w:val="000000"/>
                <w:kern w:val="0"/>
                <w:sz w:val="21"/>
                <w:szCs w:val="21"/>
              </w:rPr>
              <w:t>战略下中印电影及其文化价值观建构比较研究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93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杨海丽</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外周</w:t>
            </w:r>
            <w:r>
              <w:rPr>
                <w:rFonts w:eastAsia="方正仿宋_GBK"/>
                <w:bCs/>
                <w:color w:val="000000"/>
                <w:kern w:val="0"/>
                <w:sz w:val="21"/>
                <w:szCs w:val="21"/>
              </w:rPr>
              <w:t>BDNF</w:t>
            </w:r>
            <w:r>
              <w:rPr>
                <w:rFonts w:eastAsia="方正仿宋_GBK"/>
                <w:bCs/>
                <w:color w:val="000000"/>
                <w:kern w:val="0"/>
                <w:sz w:val="21"/>
                <w:szCs w:val="21"/>
              </w:rPr>
              <w:t>调节猪脂肪沉积和炎症反应的分子机制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94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张玉</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牡丹籽油</w:t>
            </w:r>
            <w:r>
              <w:rPr>
                <w:rFonts w:eastAsia="方正仿宋_GBK"/>
                <w:bCs/>
                <w:color w:val="000000"/>
                <w:kern w:val="0"/>
                <w:sz w:val="21"/>
                <w:szCs w:val="21"/>
              </w:rPr>
              <w:t>VE</w:t>
            </w:r>
            <w:r>
              <w:rPr>
                <w:rFonts w:eastAsia="方正仿宋_GBK"/>
                <w:bCs/>
                <w:color w:val="000000"/>
                <w:kern w:val="0"/>
                <w:sz w:val="21"/>
                <w:szCs w:val="21"/>
              </w:rPr>
              <w:t>存在形态、热损耗规律及其转化产物氧化机理研究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95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杜木英</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荧光假单胞菌工程重组菌对柑桔采后病害的生物防治研究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96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甘玲</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spacing w:val="-7"/>
                <w:kern w:val="0"/>
                <w:sz w:val="21"/>
                <w:szCs w:val="21"/>
              </w:rPr>
              <w:t>羧甲基壳寡糖对运输应激仔猪的效果及机制研究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97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魏静</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青鳉</w:t>
            </w:r>
            <w:r>
              <w:rPr>
                <w:rFonts w:eastAsia="方正仿宋_GBK"/>
                <w:bCs/>
                <w:color w:val="000000"/>
                <w:kern w:val="0"/>
                <w:sz w:val="21"/>
                <w:szCs w:val="21"/>
              </w:rPr>
              <w:t>Rec8b</w:t>
            </w:r>
            <w:r>
              <w:rPr>
                <w:rFonts w:eastAsia="方正仿宋_GBK"/>
                <w:bCs/>
                <w:color w:val="000000"/>
                <w:kern w:val="0"/>
                <w:sz w:val="21"/>
                <w:szCs w:val="21"/>
              </w:rPr>
              <w:t>在精原细胞减数分裂起始中的作用及其机制研究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98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钟金锋</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新型以</w:t>
            </w:r>
            <w:r>
              <w:rPr>
                <w:rFonts w:eastAsia="方正仿宋_GBK"/>
                <w:bCs/>
                <w:color w:val="000000"/>
                <w:kern w:val="0"/>
                <w:sz w:val="21"/>
                <w:szCs w:val="21"/>
              </w:rPr>
              <w:t>“</w:t>
            </w:r>
            <w:r>
              <w:rPr>
                <w:rFonts w:eastAsia="方正仿宋_GBK"/>
                <w:bCs/>
                <w:color w:val="000000"/>
                <w:kern w:val="0"/>
                <w:sz w:val="21"/>
                <w:szCs w:val="21"/>
              </w:rPr>
              <w:t>天然构象</w:t>
            </w:r>
            <w:r>
              <w:rPr>
                <w:rFonts w:eastAsia="方正仿宋_GBK"/>
                <w:bCs/>
                <w:color w:val="000000"/>
                <w:kern w:val="0"/>
                <w:sz w:val="21"/>
                <w:szCs w:val="21"/>
              </w:rPr>
              <w:t>”</w:t>
            </w:r>
            <w:r>
              <w:rPr>
                <w:rFonts w:eastAsia="方正仿宋_GBK"/>
                <w:bCs/>
                <w:color w:val="000000"/>
                <w:kern w:val="0"/>
                <w:sz w:val="21"/>
                <w:szCs w:val="21"/>
              </w:rPr>
              <w:t>包封乳铁蛋白的不对称双层膜囊泡载体构建机制及其功能调控</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99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黄仁杰</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基于深度学习的柑橘实蝇图像智能识别系统及其在手机中的应用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100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杨铁</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声光集成微流控芯片用于细胞研究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101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周胜灵</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基于太赫兹光谱技术的转基因大豆鉴别模型传递方法研究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102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赵龙</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基于变分和集合同化的模型静态参数与土壤水分估算研究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103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李贤</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西南大学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重庆砂质黏性紫色土微生物固化试验及力学机理研究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104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何丹</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抗肺癌超分子</w:t>
            </w:r>
            <w:r>
              <w:rPr>
                <w:rFonts w:eastAsia="方正仿宋_GBK"/>
                <w:bCs/>
                <w:color w:val="000000"/>
                <w:kern w:val="0"/>
                <w:sz w:val="21"/>
                <w:szCs w:val="21"/>
              </w:rPr>
              <w:t>EVO/BJO</w:t>
            </w:r>
            <w:r>
              <w:rPr>
                <w:rFonts w:eastAsia="方正仿宋_GBK"/>
                <w:bCs/>
                <w:color w:val="000000"/>
                <w:kern w:val="0"/>
                <w:sz w:val="21"/>
                <w:szCs w:val="21"/>
              </w:rPr>
              <w:t>靶向纳米递送系统的设计及其机制研究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105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刘琴</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孕期及儿童青春早期有害因素暴露与青春发动时相关系的队列研究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106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黄思琴</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w:t>
            </w:r>
            <w:r>
              <w:rPr>
                <w:rFonts w:eastAsia="方正仿宋_GBK"/>
                <w:bCs/>
                <w:color w:val="000000"/>
                <w:kern w:val="0"/>
                <w:sz w:val="21"/>
                <w:szCs w:val="21"/>
              </w:rPr>
              <w:t>Nrg1/ ErbB</w:t>
            </w:r>
            <w:r>
              <w:rPr>
                <w:rFonts w:eastAsia="方正仿宋_GBK"/>
                <w:bCs/>
                <w:color w:val="000000"/>
                <w:kern w:val="0"/>
                <w:sz w:val="21"/>
                <w:szCs w:val="21"/>
              </w:rPr>
              <w:t>信号通路探讨电针联合</w:t>
            </w:r>
            <w:r>
              <w:rPr>
                <w:rFonts w:eastAsia="方正仿宋_GBK"/>
                <w:bCs/>
                <w:color w:val="000000"/>
                <w:kern w:val="0"/>
                <w:sz w:val="21"/>
                <w:szCs w:val="21"/>
              </w:rPr>
              <w:t>SC</w:t>
            </w:r>
            <w:r>
              <w:rPr>
                <w:rFonts w:eastAsia="方正仿宋_GBK"/>
                <w:bCs/>
                <w:color w:val="000000"/>
                <w:kern w:val="0"/>
                <w:sz w:val="21"/>
                <w:szCs w:val="21"/>
              </w:rPr>
              <w:t>移植促进脊髓损伤后轴突再生及再髓鞘化的机制研究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107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杜雪</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重庆师范大学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自闭症儿童面部表情识别的认知神经机制及干预研究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108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杨承忠</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重庆师范大学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重庆地区鱼类粘孢子虫病传播机制的研究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109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何正波</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重庆师范大学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抗性蚊虫回避行为的变化对追寻宿主能力和</w:t>
            </w:r>
            <w:r>
              <w:rPr>
                <w:rFonts w:eastAsia="方正仿宋_GBK"/>
                <w:bCs/>
                <w:color w:val="000000"/>
                <w:kern w:val="0"/>
                <w:sz w:val="21"/>
                <w:szCs w:val="21"/>
              </w:rPr>
              <w:t>ITN</w:t>
            </w:r>
            <w:r>
              <w:rPr>
                <w:rFonts w:eastAsia="方正仿宋_GBK"/>
                <w:bCs/>
                <w:color w:val="000000"/>
                <w:kern w:val="0"/>
                <w:sz w:val="21"/>
                <w:szCs w:val="21"/>
              </w:rPr>
              <w:t>防效的影响</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110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黄大荣</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重庆交通大学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数据驱动的路网交通多模态拥堵辨识及预测的信息融合方法</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111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王勇</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重庆交通大学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基于车辆共享联盟模式的快递配送调度时空网络优化研究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112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向旭</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重庆交通大学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基于仿生矿化附载催化剂的应用研究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113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曾勇</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重庆交通大学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基于云计算平台的钢桥疲劳评估关键技术研究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114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阙思思</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重庆交通大学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长江上游航运发展的空间驱动机理和分流模式研究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115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李兵</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重庆交通大学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基于通讯协议的随机网络化系统动态分析与控制综合</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116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陈仁祥</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重庆交通大学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基于深度卷积神经网络的复变工况下工业机器人健康状态监测方法</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117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王梅力</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重庆交通大学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长江上游航道整治建筑物水毁灾害评价及防控措施研究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118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吴大鹏</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社会关系感知的泛在边缘协作关键技术研究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119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朱浩</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面向智能车的考虑目标车辆驾驶行为的跟踪建模研究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120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雷大江</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面向大数据的鲁棒性监督学习并行化框架研究与应用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121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马勇</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太赫兹无线通信系统关键器件研究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122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周由胜</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智能网联汽车终端安全关键技术研究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123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张家波</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w:t>
            </w:r>
            <w:r>
              <w:rPr>
                <w:rFonts w:eastAsia="方正仿宋_GBK"/>
                <w:bCs/>
                <w:color w:val="000000"/>
                <w:kern w:val="0"/>
                <w:sz w:val="21"/>
                <w:szCs w:val="21"/>
              </w:rPr>
              <w:t>nb-iob/5G</w:t>
            </w:r>
            <w:r>
              <w:rPr>
                <w:rFonts w:eastAsia="方正仿宋_GBK"/>
                <w:bCs/>
                <w:color w:val="000000"/>
                <w:kern w:val="0"/>
                <w:sz w:val="21"/>
                <w:szCs w:val="21"/>
              </w:rPr>
              <w:t>网络的车辆信息采集与驾驶人行为研究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124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周丽芳</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w:t>
            </w:r>
            <w:r>
              <w:rPr>
                <w:rFonts w:eastAsia="方正仿宋_GBK"/>
                <w:bCs/>
                <w:color w:val="000000"/>
                <w:kern w:val="0"/>
                <w:sz w:val="21"/>
                <w:szCs w:val="21"/>
              </w:rPr>
              <w:t>SIC</w:t>
            </w:r>
            <w:r>
              <w:rPr>
                <w:rFonts w:eastAsia="方正仿宋_GBK"/>
                <w:bCs/>
                <w:color w:val="000000"/>
                <w:kern w:val="0"/>
                <w:sz w:val="21"/>
                <w:szCs w:val="21"/>
              </w:rPr>
              <w:t>的人脸对齐与识别方法研究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125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马崇庚</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用于生物光热治疗的稀土纳米发光材料的理论设计与实验制备</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126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马莹</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弹丸冲击作用下</w:t>
            </w:r>
            <w:r>
              <w:rPr>
                <w:rFonts w:eastAsia="方正仿宋_GBK"/>
                <w:bCs/>
                <w:color w:val="000000"/>
                <w:kern w:val="0"/>
                <w:sz w:val="21"/>
                <w:szCs w:val="21"/>
              </w:rPr>
              <w:t>Kevlar KM2</w:t>
            </w:r>
            <w:r>
              <w:rPr>
                <w:rFonts w:eastAsia="方正仿宋_GBK"/>
                <w:bCs/>
                <w:color w:val="000000"/>
                <w:kern w:val="0"/>
                <w:sz w:val="21"/>
                <w:szCs w:val="21"/>
              </w:rPr>
              <w:t>平纹织物防弹性能和破坏机理研究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127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郑培超</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中药材中重金属元素的双脉冲</w:t>
            </w:r>
            <w:r>
              <w:rPr>
                <w:rFonts w:eastAsia="方正仿宋_GBK"/>
                <w:bCs/>
                <w:color w:val="000000"/>
                <w:kern w:val="0"/>
                <w:sz w:val="21"/>
                <w:szCs w:val="21"/>
              </w:rPr>
              <w:t>LIBS</w:t>
            </w:r>
            <w:r>
              <w:rPr>
                <w:rFonts w:eastAsia="方正仿宋_GBK"/>
                <w:bCs/>
                <w:color w:val="000000"/>
                <w:kern w:val="0"/>
                <w:sz w:val="21"/>
                <w:szCs w:val="21"/>
              </w:rPr>
              <w:t>高灵敏度检测研究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128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张焱</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重庆邮电大学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变工况下行星齿轮传动系统故障诊断方法研究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129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古兴兴</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重庆工商大学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基于掺杂碳间层的高能锂硫电池的构建</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130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李宇涵</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重庆工商大学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Zn2SnO4</w:t>
            </w:r>
            <w:r>
              <w:rPr>
                <w:rFonts w:eastAsia="方正仿宋_GBK"/>
                <w:bCs/>
                <w:color w:val="000000"/>
                <w:kern w:val="0"/>
                <w:sz w:val="21"/>
                <w:szCs w:val="21"/>
              </w:rPr>
              <w:t>高效净化低浓度气相污染物的研发及应用</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131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罗彬彬</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重庆理工大学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（干涉式）氧化石墨烯极大倾角光纤光栅</w:t>
            </w:r>
            <w:r>
              <w:rPr>
                <w:rFonts w:eastAsia="方正仿宋_GBK"/>
                <w:bCs/>
                <w:color w:val="000000"/>
                <w:kern w:val="0"/>
                <w:sz w:val="21"/>
                <w:szCs w:val="21"/>
              </w:rPr>
              <w:t>LSPR</w:t>
            </w:r>
            <w:r>
              <w:rPr>
                <w:rFonts w:eastAsia="方正仿宋_GBK"/>
                <w:bCs/>
                <w:color w:val="000000"/>
                <w:kern w:val="0"/>
                <w:sz w:val="21"/>
                <w:szCs w:val="21"/>
              </w:rPr>
              <w:t>的光极免疫探针原理及实现</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132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唐海龙</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重庆理工大学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耐高温高储能聚芳醚腈</w:t>
            </w:r>
            <w:r>
              <w:rPr>
                <w:rFonts w:eastAsia="方正仿宋_GBK"/>
                <w:bCs/>
                <w:color w:val="000000"/>
                <w:kern w:val="0"/>
                <w:sz w:val="21"/>
                <w:szCs w:val="21"/>
              </w:rPr>
              <w:t>/</w:t>
            </w:r>
            <w:r>
              <w:rPr>
                <w:rFonts w:eastAsia="方正仿宋_GBK"/>
                <w:bCs/>
                <w:color w:val="000000"/>
                <w:kern w:val="0"/>
                <w:sz w:val="21"/>
                <w:szCs w:val="21"/>
              </w:rPr>
              <w:t>纳米钛酸锶钡介电复合材料的设计与开发</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133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汪志勇</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重庆理工大学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离子液体在纳米材料界面偏析的分子模拟研究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134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张锋</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重庆理工大学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大尺寸二维</w:t>
            </w:r>
            <w:r>
              <w:rPr>
                <w:rFonts w:eastAsia="方正仿宋_GBK"/>
                <w:bCs/>
                <w:color w:val="000000"/>
                <w:kern w:val="0"/>
                <w:sz w:val="21"/>
                <w:szCs w:val="21"/>
              </w:rPr>
              <w:t>mox2</w:t>
            </w:r>
            <w:r>
              <w:rPr>
                <w:rFonts w:eastAsia="方正仿宋_GBK"/>
                <w:bCs/>
                <w:color w:val="000000"/>
                <w:kern w:val="0"/>
                <w:sz w:val="21"/>
                <w:szCs w:val="21"/>
              </w:rPr>
              <w:t>（</w:t>
            </w:r>
            <w:r>
              <w:rPr>
                <w:rFonts w:eastAsia="方正仿宋_GBK"/>
                <w:bCs/>
                <w:color w:val="000000"/>
                <w:kern w:val="0"/>
                <w:sz w:val="21"/>
                <w:szCs w:val="21"/>
              </w:rPr>
              <w:t>x=s</w:t>
            </w:r>
            <w:r>
              <w:rPr>
                <w:rFonts w:eastAsia="方正仿宋_GBK"/>
                <w:bCs/>
                <w:color w:val="000000"/>
                <w:kern w:val="0"/>
                <w:sz w:val="21"/>
                <w:szCs w:val="21"/>
              </w:rPr>
              <w:t>，</w:t>
            </w:r>
            <w:r>
              <w:rPr>
                <w:rFonts w:eastAsia="方正仿宋_GBK"/>
                <w:bCs/>
                <w:color w:val="000000"/>
                <w:kern w:val="0"/>
                <w:sz w:val="21"/>
                <w:szCs w:val="21"/>
              </w:rPr>
              <w:t>se</w:t>
            </w:r>
            <w:r>
              <w:rPr>
                <w:rFonts w:eastAsia="方正仿宋_GBK"/>
                <w:bCs/>
                <w:color w:val="000000"/>
                <w:kern w:val="0"/>
                <w:sz w:val="21"/>
                <w:szCs w:val="21"/>
              </w:rPr>
              <w:t>）单层的合成及转移方法研究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135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胡博</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重庆理工大学</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基于强化学习和信息物理系统的电动复合增压与混合动力协同机理研究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136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李颖</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重庆文理学院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基于银纳米线柔性压力传感器的研究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137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田书芹</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重庆文理学院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乡村振兴战略与重庆市新型职业农民培育制度体系研究背景</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138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王冰</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重庆市农业科学院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微氧对农作物秸秆水解速率与</w:t>
            </w:r>
            <w:r>
              <w:rPr>
                <w:rFonts w:eastAsia="方正仿宋_GBK"/>
                <w:bCs/>
                <w:color w:val="000000"/>
                <w:kern w:val="0"/>
                <w:sz w:val="21"/>
                <w:szCs w:val="21"/>
              </w:rPr>
              <w:t>bmp</w:t>
            </w:r>
            <w:r>
              <w:rPr>
                <w:rFonts w:eastAsia="方正仿宋_GBK"/>
                <w:bCs/>
                <w:color w:val="000000"/>
                <w:kern w:val="0"/>
                <w:sz w:val="21"/>
                <w:szCs w:val="21"/>
              </w:rPr>
              <w:t>的影响及机理研究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139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付帅</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重庆市规划研究中心</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重庆主城区社区参与式规划研究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140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徐杰</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陆军军医大学第二附属医院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fbxw2</w:t>
            </w:r>
            <w:r>
              <w:rPr>
                <w:rFonts w:eastAsia="方正仿宋_GBK"/>
                <w:bCs/>
                <w:color w:val="000000"/>
                <w:kern w:val="0"/>
                <w:sz w:val="21"/>
                <w:szCs w:val="21"/>
              </w:rPr>
              <w:t>调控</w:t>
            </w:r>
            <w:r>
              <w:rPr>
                <w:rFonts w:eastAsia="方正仿宋_GBK"/>
                <w:bCs/>
                <w:color w:val="000000"/>
                <w:kern w:val="0"/>
                <w:sz w:val="21"/>
                <w:szCs w:val="21"/>
              </w:rPr>
              <w:t>UCHL5</w:t>
            </w:r>
            <w:r>
              <w:rPr>
                <w:rFonts w:eastAsia="方正仿宋_GBK"/>
                <w:bCs/>
                <w:color w:val="000000"/>
                <w:kern w:val="0"/>
                <w:sz w:val="21"/>
                <w:szCs w:val="21"/>
              </w:rPr>
              <w:t>在</w:t>
            </w:r>
            <w:r>
              <w:rPr>
                <w:rFonts w:eastAsia="方正仿宋_GBK"/>
                <w:bCs/>
                <w:color w:val="000000"/>
                <w:kern w:val="0"/>
                <w:sz w:val="21"/>
                <w:szCs w:val="21"/>
              </w:rPr>
              <w:t xml:space="preserve"> </w:t>
            </w:r>
            <w:r>
              <w:rPr>
                <w:rFonts w:eastAsia="方正仿宋_GBK"/>
                <w:bCs/>
                <w:color w:val="000000"/>
                <w:kern w:val="0"/>
                <w:sz w:val="21"/>
                <w:szCs w:val="21"/>
              </w:rPr>
              <w:t>前列腺癌发生及转移中的作用及机制研究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141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陈亚娟</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重庆医科大学附属第一医院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PLTP</w:t>
            </w:r>
            <w:r>
              <w:rPr>
                <w:rFonts w:eastAsia="方正仿宋_GBK"/>
                <w:bCs/>
                <w:color w:val="000000"/>
                <w:kern w:val="0"/>
                <w:sz w:val="21"/>
                <w:szCs w:val="21"/>
              </w:rPr>
              <w:t>在慢性阻塞性肺疾病嗜酸性粒细胞炎症中的作用及机制研究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142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袁颖</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重庆医科大学附属第一医院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高度致瘤性</w:t>
            </w:r>
            <w:r>
              <w:rPr>
                <w:rFonts w:eastAsia="方正仿宋_GBK"/>
                <w:bCs/>
                <w:color w:val="000000"/>
                <w:kern w:val="0"/>
                <w:sz w:val="21"/>
                <w:szCs w:val="21"/>
              </w:rPr>
              <w:t>DNA</w:t>
            </w:r>
            <w:r>
              <w:rPr>
                <w:rFonts w:eastAsia="方正仿宋_GBK"/>
                <w:bCs/>
                <w:color w:val="000000"/>
                <w:kern w:val="0"/>
                <w:sz w:val="21"/>
                <w:szCs w:val="21"/>
              </w:rPr>
              <w:t>双链断裂替代修复途径参与蛋白的鉴定</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143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黄金</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重庆医科大学附属第一医院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探索外周血中反映子宫内膜适宜胚胎种植的无创性标志物</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144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王欣</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重庆医科大学附属第一医院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新型嵌合抗原受体</w:t>
            </w:r>
            <w:r>
              <w:rPr>
                <w:rFonts w:eastAsia="方正仿宋_GBK"/>
                <w:bCs/>
                <w:color w:val="000000"/>
                <w:kern w:val="0"/>
                <w:sz w:val="21"/>
                <w:szCs w:val="21"/>
              </w:rPr>
              <w:t>NK</w:t>
            </w:r>
            <w:r>
              <w:rPr>
                <w:rFonts w:eastAsia="方正仿宋_GBK"/>
                <w:bCs/>
                <w:color w:val="000000"/>
                <w:kern w:val="0"/>
                <w:sz w:val="21"/>
                <w:szCs w:val="21"/>
              </w:rPr>
              <w:t>细胞治疗多发性骨髓瘤的研究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145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王亮</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重庆医科大学附属第一医院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5-HT6</w:t>
            </w:r>
            <w:r>
              <w:rPr>
                <w:rFonts w:eastAsia="方正仿宋_GBK"/>
                <w:bCs/>
                <w:color w:val="000000"/>
                <w:kern w:val="0"/>
                <w:sz w:val="21"/>
                <w:szCs w:val="21"/>
              </w:rPr>
              <w:t>调节神经环路参与癫痫发生和耐药性癫痫形成的机制研究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146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魏续福</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重庆医科大学附属第一医院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基于转座子介导的</w:t>
            </w:r>
            <w:r>
              <w:rPr>
                <w:rFonts w:eastAsia="方正仿宋_GBK"/>
                <w:bCs/>
                <w:color w:val="000000"/>
                <w:kern w:val="0"/>
                <w:sz w:val="21"/>
                <w:szCs w:val="21"/>
              </w:rPr>
              <w:t>LncRNAGAS5</w:t>
            </w:r>
            <w:r>
              <w:rPr>
                <w:rFonts w:eastAsia="方正仿宋_GBK"/>
                <w:bCs/>
                <w:color w:val="000000"/>
                <w:kern w:val="0"/>
                <w:sz w:val="21"/>
                <w:szCs w:val="21"/>
              </w:rPr>
              <w:t>的抗肝癌作用及分子机制研究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147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党军</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重庆医科大学附属第一医院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4D-</w:t>
            </w:r>
            <w:r>
              <w:rPr>
                <w:rFonts w:eastAsia="方正仿宋_GBK"/>
                <w:bCs/>
                <w:color w:val="000000"/>
                <w:kern w:val="0"/>
                <w:sz w:val="21"/>
                <w:szCs w:val="21"/>
              </w:rPr>
              <w:t>锥术</w:t>
            </w:r>
            <w:r>
              <w:rPr>
                <w:rFonts w:eastAsia="方正仿宋_GBK"/>
                <w:bCs/>
                <w:color w:val="000000"/>
                <w:kern w:val="0"/>
                <w:sz w:val="21"/>
                <w:szCs w:val="21"/>
              </w:rPr>
              <w:t>CT</w:t>
            </w:r>
            <w:r>
              <w:rPr>
                <w:rFonts w:eastAsia="方正仿宋_GBK"/>
                <w:bCs/>
                <w:color w:val="000000"/>
                <w:kern w:val="0"/>
                <w:sz w:val="21"/>
                <w:szCs w:val="21"/>
              </w:rPr>
              <w:t>（</w:t>
            </w:r>
            <w:r>
              <w:rPr>
                <w:rFonts w:eastAsia="方正仿宋_GBK"/>
                <w:bCs/>
                <w:color w:val="000000"/>
                <w:kern w:val="0"/>
                <w:sz w:val="21"/>
                <w:szCs w:val="21"/>
              </w:rPr>
              <w:t>4Dcone beanCT,4D-CBCT)</w:t>
            </w:r>
            <w:r>
              <w:rPr>
                <w:rFonts w:eastAsia="方正仿宋_GBK"/>
                <w:bCs/>
                <w:color w:val="000000"/>
                <w:kern w:val="0"/>
                <w:sz w:val="21"/>
                <w:szCs w:val="21"/>
              </w:rPr>
              <w:t>成像技术的研究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148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蔡涛</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重庆医科大学附属第一医院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局部糖皮质激素经</w:t>
            </w:r>
            <w:r>
              <w:rPr>
                <w:rFonts w:eastAsia="方正仿宋_GBK"/>
                <w:bCs/>
                <w:color w:val="000000"/>
                <w:kern w:val="0"/>
                <w:sz w:val="21"/>
                <w:szCs w:val="21"/>
              </w:rPr>
              <w:t>TRPA1</w:t>
            </w:r>
            <w:r>
              <w:rPr>
                <w:rFonts w:eastAsia="方正仿宋_GBK"/>
                <w:bCs/>
                <w:color w:val="000000"/>
                <w:kern w:val="0"/>
                <w:sz w:val="21"/>
                <w:szCs w:val="21"/>
              </w:rPr>
              <w:t>调控初级感觉神经元兴奋性抑制皮肤源性瘙痒的分子机制研究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149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李芳</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重庆医科大学附属儿童医院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从中性粒细胞捕获网对肺泡上皮细胞</w:t>
            </w:r>
            <w:r>
              <w:rPr>
                <w:rFonts w:eastAsia="方正仿宋_GBK"/>
                <w:bCs/>
                <w:color w:val="000000"/>
                <w:kern w:val="0"/>
                <w:sz w:val="21"/>
                <w:szCs w:val="21"/>
              </w:rPr>
              <w:t>Wint/β-catenin</w:t>
            </w:r>
            <w:r>
              <w:rPr>
                <w:rFonts w:eastAsia="方正仿宋_GBK"/>
                <w:bCs/>
                <w:color w:val="000000"/>
                <w:kern w:val="0"/>
                <w:sz w:val="21"/>
                <w:szCs w:val="21"/>
              </w:rPr>
              <w:t>信号通路的作用探讨生物膜形成对机械通气早产儿</w:t>
            </w:r>
            <w:r>
              <w:rPr>
                <w:rFonts w:eastAsia="方正仿宋_GBK"/>
                <w:bCs/>
                <w:color w:val="000000"/>
                <w:kern w:val="0"/>
                <w:sz w:val="21"/>
                <w:szCs w:val="21"/>
              </w:rPr>
              <w:t>BPD</w:t>
            </w:r>
            <w:r>
              <w:rPr>
                <w:rFonts w:eastAsia="方正仿宋_GBK"/>
                <w:bCs/>
                <w:color w:val="000000"/>
                <w:kern w:val="0"/>
                <w:sz w:val="21"/>
                <w:szCs w:val="21"/>
              </w:rPr>
              <w:t>发生的影响及机制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150</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臧娜</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重庆医科大学附属儿童医院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spacing w:val="-8"/>
                <w:kern w:val="0"/>
                <w:sz w:val="21"/>
                <w:szCs w:val="21"/>
              </w:rPr>
              <w:t>VIP</w:t>
            </w:r>
            <w:r>
              <w:rPr>
                <w:rFonts w:eastAsia="方正仿宋_GBK"/>
                <w:bCs/>
                <w:color w:val="000000"/>
                <w:spacing w:val="-8"/>
                <w:kern w:val="0"/>
                <w:sz w:val="21"/>
                <w:szCs w:val="21"/>
              </w:rPr>
              <w:t>调节</w:t>
            </w:r>
            <w:r>
              <w:rPr>
                <w:rFonts w:eastAsia="方正仿宋_GBK"/>
                <w:bCs/>
                <w:color w:val="000000"/>
                <w:spacing w:val="-8"/>
                <w:kern w:val="0"/>
                <w:sz w:val="21"/>
                <w:szCs w:val="21"/>
              </w:rPr>
              <w:t>RIG-I</w:t>
            </w:r>
            <w:r>
              <w:rPr>
                <w:rFonts w:eastAsia="方正仿宋_GBK"/>
                <w:bCs/>
                <w:color w:val="000000"/>
                <w:spacing w:val="-8"/>
                <w:kern w:val="0"/>
                <w:sz w:val="21"/>
                <w:szCs w:val="21"/>
              </w:rPr>
              <w:t>促进</w:t>
            </w:r>
            <w:r>
              <w:rPr>
                <w:rFonts w:eastAsia="方正仿宋_GBK"/>
                <w:bCs/>
                <w:color w:val="000000"/>
                <w:spacing w:val="-8"/>
                <w:kern w:val="0"/>
                <w:sz w:val="21"/>
                <w:szCs w:val="21"/>
              </w:rPr>
              <w:t>RSV</w:t>
            </w:r>
            <w:r>
              <w:rPr>
                <w:rFonts w:eastAsia="方正仿宋_GBK"/>
                <w:bCs/>
                <w:color w:val="000000"/>
                <w:spacing w:val="-8"/>
                <w:kern w:val="0"/>
                <w:sz w:val="21"/>
                <w:szCs w:val="21"/>
              </w:rPr>
              <w:t>感染后抗病毒免疫应答</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151</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杜寒剑</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重庆市肿瘤医院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IDH1</w:t>
            </w:r>
            <w:r>
              <w:rPr>
                <w:rFonts w:eastAsia="方正仿宋_GBK"/>
                <w:bCs/>
                <w:color w:val="000000"/>
                <w:kern w:val="0"/>
                <w:sz w:val="21"/>
                <w:szCs w:val="21"/>
              </w:rPr>
              <w:t>突变胶质瘤神经网络异化特征的</w:t>
            </w:r>
            <w:r>
              <w:rPr>
                <w:rFonts w:eastAsia="方正仿宋_GBK"/>
                <w:bCs/>
                <w:color w:val="000000"/>
                <w:kern w:val="0"/>
                <w:sz w:val="21"/>
                <w:szCs w:val="21"/>
              </w:rPr>
              <w:t>FMRI</w:t>
            </w:r>
            <w:r>
              <w:rPr>
                <w:rFonts w:eastAsia="方正仿宋_GBK"/>
                <w:bCs/>
                <w:color w:val="000000"/>
                <w:kern w:val="0"/>
                <w:sz w:val="21"/>
                <w:szCs w:val="21"/>
              </w:rPr>
              <w:t>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152</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康帅</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中科院重庆绿色智能技术研究院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金属基三维网络材料用于高性能锂离子超级电容器的研究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153</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周大华</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中科院重庆绿色智能技术研究院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瞄准温室下高帧频应用的石墨烯红外光电探测器件研究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154</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李昕</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中科院重庆绿色智能技术研究院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基于石墨烯薄膜的柔性照明器件开发</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155</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阚志鹏</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中科院重庆绿色智能技术研究院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基于非富勒烯受体有机光伏电池载流子动力学研究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156</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王亮</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中科院重庆绿色智能技术研究院</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纳米孔单分子检测技术对水稻抗龁飞虱基因编码蛋白的分析研究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157</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潘力溧</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spacing w:val="-8"/>
                <w:kern w:val="0"/>
                <w:sz w:val="21"/>
                <w:szCs w:val="21"/>
              </w:rPr>
              <w:t>重庆车辆检测研究院有限公司</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基于生态汽车评价规程的插电式混合动力启程能量系统配置研究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158</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兰渝宏</w:t>
            </w:r>
          </w:p>
        </w:tc>
        <w:tc>
          <w:tcPr>
            <w:tcW w:w="3511" w:type="dxa"/>
            <w:vAlign w:val="center"/>
          </w:tcPr>
          <w:p w:rsidR="006504D6" w:rsidRDefault="006504D6">
            <w:pPr>
              <w:widowControl/>
              <w:spacing w:line="320" w:lineRule="exact"/>
              <w:jc w:val="center"/>
              <w:rPr>
                <w:rFonts w:eastAsia="方正仿宋_GBK"/>
                <w:bCs/>
                <w:color w:val="000000"/>
                <w:kern w:val="0"/>
                <w:sz w:val="21"/>
                <w:szCs w:val="21"/>
              </w:rPr>
            </w:pPr>
            <w:r>
              <w:rPr>
                <w:rFonts w:eastAsia="方正仿宋_GBK"/>
                <w:bCs/>
                <w:color w:val="000000"/>
                <w:kern w:val="0"/>
                <w:sz w:val="21"/>
                <w:szCs w:val="21"/>
              </w:rPr>
              <w:t>北京元本知识产权代理事务所</w:t>
            </w:r>
          </w:p>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（普通合伙）重庆办事处</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专利组合的结构、形态与应用研究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r w:rsidR="006504D6">
        <w:trPr>
          <w:trHeight w:val="397"/>
          <w:jc w:val="center"/>
        </w:trPr>
        <w:tc>
          <w:tcPr>
            <w:tcW w:w="59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color w:val="000000"/>
                <w:kern w:val="0"/>
                <w:sz w:val="21"/>
                <w:szCs w:val="21"/>
              </w:rPr>
              <w:t>159</w:t>
            </w:r>
          </w:p>
        </w:tc>
        <w:tc>
          <w:tcPr>
            <w:tcW w:w="1134"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程鹏铭</w:t>
            </w:r>
          </w:p>
        </w:tc>
        <w:tc>
          <w:tcPr>
            <w:tcW w:w="3511"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中电科技集团重庆声光电有限公司</w:t>
            </w:r>
          </w:p>
        </w:tc>
        <w:tc>
          <w:tcPr>
            <w:tcW w:w="7157"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面向</w:t>
            </w:r>
            <w:r>
              <w:rPr>
                <w:rFonts w:eastAsia="方正仿宋_GBK"/>
                <w:bCs/>
                <w:color w:val="000000"/>
                <w:kern w:val="0"/>
                <w:sz w:val="21"/>
                <w:szCs w:val="21"/>
              </w:rPr>
              <w:t>4g-5g</w:t>
            </w:r>
            <w:r>
              <w:rPr>
                <w:rFonts w:eastAsia="方正仿宋_GBK"/>
                <w:bCs/>
                <w:color w:val="000000"/>
                <w:kern w:val="0"/>
                <w:sz w:val="21"/>
                <w:szCs w:val="21"/>
              </w:rPr>
              <w:t>无线通讯设备的</w:t>
            </w:r>
            <w:r>
              <w:rPr>
                <w:rFonts w:eastAsia="方正仿宋_GBK"/>
                <w:bCs/>
                <w:color w:val="000000"/>
                <w:kern w:val="0"/>
                <w:sz w:val="21"/>
                <w:szCs w:val="21"/>
              </w:rPr>
              <w:t>Envlope Tracking</w:t>
            </w:r>
            <w:r>
              <w:rPr>
                <w:rFonts w:eastAsia="方正仿宋_GBK"/>
                <w:bCs/>
                <w:color w:val="000000"/>
                <w:kern w:val="0"/>
                <w:sz w:val="21"/>
                <w:szCs w:val="21"/>
              </w:rPr>
              <w:t>芯片设计研究</w:t>
            </w:r>
          </w:p>
        </w:tc>
        <w:tc>
          <w:tcPr>
            <w:tcW w:w="858" w:type="dxa"/>
            <w:vAlign w:val="center"/>
          </w:tcPr>
          <w:p w:rsidR="006504D6" w:rsidRDefault="006504D6">
            <w:pPr>
              <w:widowControl/>
              <w:spacing w:line="320" w:lineRule="exact"/>
              <w:jc w:val="center"/>
              <w:rPr>
                <w:rFonts w:eastAsia="方正仿宋_GBK"/>
                <w:color w:val="000000"/>
                <w:kern w:val="0"/>
                <w:sz w:val="21"/>
                <w:szCs w:val="21"/>
              </w:rPr>
            </w:pPr>
            <w:r>
              <w:rPr>
                <w:rFonts w:eastAsia="方正仿宋_GBK"/>
                <w:bCs/>
                <w:color w:val="000000"/>
                <w:kern w:val="0"/>
                <w:sz w:val="21"/>
                <w:szCs w:val="21"/>
              </w:rPr>
              <w:t>启动</w:t>
            </w:r>
          </w:p>
        </w:tc>
      </w:tr>
    </w:tbl>
    <w:p w:rsidR="006504D6" w:rsidRDefault="006504D6">
      <w:pPr>
        <w:rPr>
          <w:rFonts w:eastAsia="方正黑体_GBK"/>
          <w:szCs w:val="32"/>
        </w:rPr>
      </w:pPr>
    </w:p>
    <w:p w:rsidR="006504D6" w:rsidRDefault="006504D6">
      <w:pPr>
        <w:rPr>
          <w:kern w:val="0"/>
          <w:sz w:val="18"/>
          <w:szCs w:val="18"/>
        </w:rPr>
        <w:sectPr w:rsidR="006504D6">
          <w:pgSz w:w="16838" w:h="11906" w:orient="landscape"/>
          <w:pgMar w:top="1587" w:right="2098" w:bottom="1474" w:left="1985" w:header="1701" w:footer="1134" w:gutter="0"/>
          <w:cols w:space="720"/>
          <w:docGrid w:type="linesAndChars" w:linePitch="589" w:charSpace="-849"/>
        </w:sectPr>
      </w:pPr>
    </w:p>
    <w:p w:rsidR="006504D6" w:rsidRDefault="006504D6">
      <w:pPr>
        <w:rPr>
          <w:kern w:val="0"/>
          <w:sz w:val="18"/>
          <w:szCs w:val="18"/>
        </w:rPr>
      </w:pPr>
    </w:p>
    <w:p w:rsidR="006504D6" w:rsidRDefault="006504D6"/>
    <w:p w:rsidR="006504D6" w:rsidRDefault="006504D6">
      <w:pPr>
        <w:rPr>
          <w:rFonts w:eastAsia="方正仿宋简体"/>
          <w:szCs w:val="32"/>
        </w:rPr>
      </w:pPr>
    </w:p>
    <w:p w:rsidR="006504D6" w:rsidRDefault="006504D6"/>
    <w:p w:rsidR="006504D6" w:rsidRDefault="006504D6"/>
    <w:p w:rsidR="006504D6" w:rsidRDefault="006504D6">
      <w:pPr>
        <w:ind w:right="24"/>
      </w:pPr>
    </w:p>
    <w:p w:rsidR="006504D6" w:rsidRDefault="006504D6">
      <w:pPr>
        <w:ind w:right="24"/>
      </w:pPr>
    </w:p>
    <w:p w:rsidR="006504D6" w:rsidRDefault="006504D6">
      <w:pPr>
        <w:ind w:right="24"/>
      </w:pPr>
    </w:p>
    <w:p w:rsidR="006504D6" w:rsidRDefault="006504D6">
      <w:pPr>
        <w:ind w:right="24"/>
      </w:pPr>
    </w:p>
    <w:p w:rsidR="006504D6" w:rsidRDefault="006504D6">
      <w:pPr>
        <w:ind w:right="24"/>
      </w:pPr>
    </w:p>
    <w:p w:rsidR="006504D6" w:rsidRDefault="006504D6">
      <w:pPr>
        <w:ind w:right="24"/>
      </w:pPr>
    </w:p>
    <w:p w:rsidR="006504D6" w:rsidRDefault="006504D6">
      <w:pPr>
        <w:ind w:right="24"/>
      </w:pPr>
    </w:p>
    <w:p w:rsidR="006504D6" w:rsidRDefault="006504D6">
      <w:pPr>
        <w:ind w:right="24"/>
      </w:pPr>
    </w:p>
    <w:p w:rsidR="006504D6" w:rsidRDefault="006504D6"/>
    <w:p w:rsidR="006504D6" w:rsidRDefault="006504D6"/>
    <w:p w:rsidR="006504D6" w:rsidRDefault="006504D6">
      <w:pPr>
        <w:ind w:right="24"/>
      </w:pPr>
    </w:p>
    <w:p w:rsidR="006504D6" w:rsidRDefault="006504D6">
      <w:pPr>
        <w:ind w:right="24"/>
      </w:pPr>
    </w:p>
    <w:p w:rsidR="006504D6" w:rsidRDefault="006504D6">
      <w:pPr>
        <w:ind w:right="24"/>
      </w:pPr>
    </w:p>
    <w:p w:rsidR="006504D6" w:rsidRDefault="006504D6">
      <w:pPr>
        <w:ind w:right="24"/>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4331"/>
        <w:gridCol w:w="4489"/>
      </w:tblGrid>
      <w:tr w:rsidR="006504D6">
        <w:trPr>
          <w:trHeight w:val="615"/>
        </w:trPr>
        <w:tc>
          <w:tcPr>
            <w:tcW w:w="8820" w:type="dxa"/>
            <w:gridSpan w:val="2"/>
            <w:vAlign w:val="center"/>
          </w:tcPr>
          <w:p w:rsidR="006504D6" w:rsidRDefault="006504D6">
            <w:pPr>
              <w:rPr>
                <w:rFonts w:eastAsia="方正仿宋_GBK"/>
              </w:rPr>
            </w:pPr>
          </w:p>
        </w:tc>
      </w:tr>
      <w:tr w:rsidR="006504D6">
        <w:trPr>
          <w:trHeight w:val="591"/>
        </w:trPr>
        <w:tc>
          <w:tcPr>
            <w:tcW w:w="4331" w:type="dxa"/>
            <w:tcBorders>
              <w:right w:val="nil"/>
            </w:tcBorders>
            <w:vAlign w:val="center"/>
          </w:tcPr>
          <w:p w:rsidR="006504D6" w:rsidRDefault="006504D6">
            <w:pPr>
              <w:ind w:firstLineChars="100" w:firstLine="236"/>
              <w:rPr>
                <w:rFonts w:eastAsia="方正仿宋_GBK"/>
                <w:spacing w:val="-20"/>
                <w:sz w:val="28"/>
                <w:szCs w:val="28"/>
              </w:rPr>
            </w:pPr>
            <w:r>
              <w:rPr>
                <w:rFonts w:eastAsia="方正仿宋_GBK"/>
                <w:spacing w:val="-20"/>
                <w:sz w:val="28"/>
                <w:szCs w:val="28"/>
              </w:rPr>
              <w:t>重庆市人力资源和社会保障局办公室</w:t>
            </w:r>
          </w:p>
        </w:tc>
        <w:tc>
          <w:tcPr>
            <w:tcW w:w="4489" w:type="dxa"/>
            <w:tcBorders>
              <w:top w:val="single" w:sz="4" w:space="0" w:color="auto"/>
              <w:left w:val="nil"/>
            </w:tcBorders>
            <w:vAlign w:val="center"/>
          </w:tcPr>
          <w:p w:rsidR="006504D6" w:rsidRDefault="006504D6">
            <w:pPr>
              <w:jc w:val="right"/>
              <w:rPr>
                <w:rFonts w:eastAsia="方正仿宋_GBK"/>
                <w:sz w:val="28"/>
                <w:szCs w:val="28"/>
              </w:rPr>
            </w:pPr>
            <w:bookmarkStart w:id="3" w:name="印发时间"/>
            <w:r>
              <w:rPr>
                <w:rFonts w:eastAsia="方正仿宋_GBK"/>
                <w:sz w:val="28"/>
                <w:szCs w:val="28"/>
              </w:rPr>
              <w:t>2019</w:t>
            </w:r>
            <w:r>
              <w:rPr>
                <w:rFonts w:eastAsia="方正仿宋_GBK"/>
                <w:sz w:val="28"/>
                <w:szCs w:val="28"/>
              </w:rPr>
              <w:t>年</w:t>
            </w:r>
            <w:r>
              <w:rPr>
                <w:rFonts w:eastAsia="方正仿宋_GBK"/>
                <w:sz w:val="28"/>
                <w:szCs w:val="28"/>
              </w:rPr>
              <w:t>7</w:t>
            </w:r>
            <w:r>
              <w:rPr>
                <w:rFonts w:eastAsia="方正仿宋_GBK"/>
                <w:sz w:val="28"/>
                <w:szCs w:val="28"/>
              </w:rPr>
              <w:t>月</w:t>
            </w:r>
            <w:r>
              <w:rPr>
                <w:rFonts w:eastAsia="方正仿宋_GBK"/>
                <w:sz w:val="28"/>
                <w:szCs w:val="28"/>
              </w:rPr>
              <w:t>12</w:t>
            </w:r>
            <w:r>
              <w:rPr>
                <w:rFonts w:eastAsia="方正仿宋_GBK"/>
                <w:sz w:val="28"/>
                <w:szCs w:val="28"/>
              </w:rPr>
              <w:t>日</w:t>
            </w:r>
            <w:bookmarkEnd w:id="3"/>
            <w:r>
              <w:rPr>
                <w:rFonts w:eastAsia="方正仿宋_GBK"/>
                <w:sz w:val="28"/>
                <w:szCs w:val="28"/>
              </w:rPr>
              <w:t>印发</w:t>
            </w:r>
          </w:p>
        </w:tc>
      </w:tr>
    </w:tbl>
    <w:p w:rsidR="006504D6" w:rsidRDefault="006504D6">
      <w:pPr>
        <w:spacing w:line="20" w:lineRule="exact"/>
        <w:rPr>
          <w:sz w:val="10"/>
        </w:rPr>
      </w:pPr>
    </w:p>
    <w:sectPr w:rsidR="006504D6">
      <w:pgSz w:w="11906" w:h="16838"/>
      <w:pgMar w:top="2098" w:right="1474" w:bottom="1985" w:left="1588" w:header="1701" w:footer="113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4D6" w:rsidRDefault="006504D6">
      <w:r>
        <w:separator/>
      </w:r>
    </w:p>
  </w:endnote>
  <w:endnote w:type="continuationSeparator" w:id="1">
    <w:p w:rsidR="006504D6" w:rsidRDefault="00650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仿宋_GBK">
    <w:altName w:val="宋体-方正超大字符集"/>
    <w:charset w:val="86"/>
    <w:family w:val="script"/>
    <w:pitch w:val="fixed"/>
    <w:sig w:usb0="00000001" w:usb1="080E0000" w:usb2="00000010" w:usb3="00000000" w:csb0="00040000" w:csb1="00000000"/>
  </w:font>
  <w:font w:name="方正小标宋_GBK">
    <w:altName w:val="宋体-方正超大字符集"/>
    <w:charset w:val="86"/>
    <w:family w:val="script"/>
    <w:pitch w:val="fixed"/>
    <w:sig w:usb0="00000001" w:usb1="080E0000" w:usb2="00000010" w:usb3="00000000" w:csb0="00040000" w:csb1="00000000"/>
  </w:font>
  <w:font w:name="方正黑体_GBK">
    <w:altName w:val="宋体-方正超大字符集"/>
    <w:charset w:val="86"/>
    <w:family w:val="script"/>
    <w:pitch w:val="fixed"/>
    <w:sig w:usb0="00000001" w:usb1="080E0000" w:usb2="00000010" w:usb3="00000000" w:csb0="00040000" w:csb1="00000000"/>
  </w:font>
  <w:font w:name="方正楷体_GBK">
    <w:altName w:val="宋体-方正超大字符集"/>
    <w:charset w:val="86"/>
    <w:family w:val="script"/>
    <w:pitch w:val="fixed"/>
    <w:sig w:usb0="00000001" w:usb1="080E0000" w:usb2="00000010" w:usb3="00000000" w:csb0="00040000" w:csb1="00000000"/>
  </w:font>
  <w:font w:name="方正仿宋简体">
    <w:altName w:val="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D6" w:rsidRDefault="006504D6">
    <w:pPr>
      <w:pStyle w:val="a9"/>
      <w:ind w:firstLine="315"/>
      <w:rPr>
        <w:sz w:val="28"/>
      </w:rPr>
    </w:pPr>
    <w:r>
      <w:rPr>
        <w:rFonts w:ascii="仿宋_GB2312" w:hint="eastAsia"/>
        <w:sz w:val="28"/>
      </w:rPr>
      <w:t>-</w:t>
    </w:r>
    <w:r>
      <w:rPr>
        <w:sz w:val="28"/>
      </w:rPr>
      <w:fldChar w:fldCharType="begin"/>
    </w:r>
    <w:r>
      <w:rPr>
        <w:rStyle w:val="a3"/>
        <w:sz w:val="28"/>
      </w:rPr>
      <w:instrText xml:space="preserve"> PAGE </w:instrText>
    </w:r>
    <w:r>
      <w:rPr>
        <w:sz w:val="28"/>
      </w:rPr>
      <w:fldChar w:fldCharType="separate"/>
    </w:r>
    <w:r w:rsidR="00160085">
      <w:rPr>
        <w:rStyle w:val="a3"/>
        <w:noProof/>
        <w:sz w:val="28"/>
      </w:rPr>
      <w:t>30</w:t>
    </w:r>
    <w:r>
      <w:rPr>
        <w:sz w:val="28"/>
      </w:rPr>
      <w:fldChar w:fldCharType="end"/>
    </w:r>
    <w:r>
      <w:rPr>
        <w:rFonts w:ascii="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D6" w:rsidRDefault="006504D6">
    <w:pPr>
      <w:pStyle w:val="a9"/>
      <w:ind w:right="339"/>
      <w:jc w:val="right"/>
      <w:rPr>
        <w:rFonts w:hint="eastAsia"/>
        <w:sz w:val="21"/>
      </w:rPr>
    </w:pPr>
    <w:r>
      <w:rPr>
        <w:rFonts w:ascii="仿宋_GB2312" w:hint="eastAsia"/>
        <w:sz w:val="28"/>
        <w:szCs w:val="28"/>
      </w:rPr>
      <w:t>-</w:t>
    </w:r>
    <w:r>
      <w:rPr>
        <w:rFonts w:ascii="仿宋_GB2312" w:hint="eastAsia"/>
        <w:sz w:val="28"/>
        <w:szCs w:val="28"/>
      </w:rPr>
      <w:fldChar w:fldCharType="begin"/>
    </w:r>
    <w:r>
      <w:rPr>
        <w:rStyle w:val="a3"/>
        <w:rFonts w:ascii="仿宋_GB2312" w:hint="eastAsia"/>
        <w:sz w:val="28"/>
        <w:szCs w:val="28"/>
      </w:rPr>
      <w:instrText xml:space="preserve"> PAGE </w:instrText>
    </w:r>
    <w:r>
      <w:rPr>
        <w:rFonts w:ascii="仿宋_GB2312" w:hint="eastAsia"/>
        <w:sz w:val="28"/>
        <w:szCs w:val="28"/>
      </w:rPr>
      <w:fldChar w:fldCharType="separate"/>
    </w:r>
    <w:r w:rsidR="00160085">
      <w:rPr>
        <w:rStyle w:val="a3"/>
        <w:rFonts w:ascii="仿宋_GB2312"/>
        <w:noProof/>
        <w:sz w:val="28"/>
        <w:szCs w:val="28"/>
      </w:rPr>
      <w:t>1</w:t>
    </w:r>
    <w:r>
      <w:rPr>
        <w:rFonts w:ascii="仿宋_GB2312" w:hint="eastAsia"/>
        <w:sz w:val="28"/>
        <w:szCs w:val="28"/>
      </w:rPr>
      <w:fldChar w:fldCharType="end"/>
    </w:r>
    <w:r>
      <w:rPr>
        <w:rFonts w:ascii="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4D6" w:rsidRDefault="006504D6">
      <w:r>
        <w:separator/>
      </w:r>
    </w:p>
  </w:footnote>
  <w:footnote w:type="continuationSeparator" w:id="1">
    <w:p w:rsidR="006504D6" w:rsidRDefault="00650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comments" w:enforcement="1" w:cryptProviderType="rsaFull" w:cryptAlgorithmClass="hash" w:cryptAlgorithmType="typeAny" w:cryptAlgorithmSid="4" w:cryptSpinCount="50000" w:hash="tblO+ks14mGrNcIojA1s26lVJxA=" w:salt="aY8XCA6Fkwm8WDS1qfZfOQ=="/>
  <w:defaultTabStop w:val="425"/>
  <w:evenAndOddHeaders/>
  <w:drawingGridHorizontalSpacing w:val="315"/>
  <w:drawingGridVerticalSpacing w:val="29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
  <w:rsids>
    <w:rsidRoot w:val="599020DD"/>
    <w:rsid w:val="000975E5"/>
    <w:rsid w:val="00160085"/>
    <w:rsid w:val="00196E45"/>
    <w:rsid w:val="001F3AC0"/>
    <w:rsid w:val="0030056E"/>
    <w:rsid w:val="00313927"/>
    <w:rsid w:val="00325242"/>
    <w:rsid w:val="00366F5A"/>
    <w:rsid w:val="003C6BD9"/>
    <w:rsid w:val="004D1F6E"/>
    <w:rsid w:val="006504D6"/>
    <w:rsid w:val="006E0628"/>
    <w:rsid w:val="006E57EB"/>
    <w:rsid w:val="00703B19"/>
    <w:rsid w:val="00723393"/>
    <w:rsid w:val="00833FE6"/>
    <w:rsid w:val="00955062"/>
    <w:rsid w:val="00992887"/>
    <w:rsid w:val="009B1243"/>
    <w:rsid w:val="00A71417"/>
    <w:rsid w:val="00B1653B"/>
    <w:rsid w:val="00B42812"/>
    <w:rsid w:val="00BA4B81"/>
    <w:rsid w:val="00CE7295"/>
    <w:rsid w:val="00DD030D"/>
    <w:rsid w:val="00FB5F71"/>
    <w:rsid w:val="00FD47B2"/>
    <w:rsid w:val="069658B9"/>
    <w:rsid w:val="0BAB4D68"/>
    <w:rsid w:val="0F383BF5"/>
    <w:rsid w:val="16FA58DB"/>
    <w:rsid w:val="17B6212A"/>
    <w:rsid w:val="182D3066"/>
    <w:rsid w:val="1B3917C4"/>
    <w:rsid w:val="25AF7B08"/>
    <w:rsid w:val="26354548"/>
    <w:rsid w:val="2E3D26C8"/>
    <w:rsid w:val="32113CC7"/>
    <w:rsid w:val="32E64296"/>
    <w:rsid w:val="377B4F46"/>
    <w:rsid w:val="3D102FC1"/>
    <w:rsid w:val="3E2741AB"/>
    <w:rsid w:val="403C6C32"/>
    <w:rsid w:val="42071536"/>
    <w:rsid w:val="4A0E43E4"/>
    <w:rsid w:val="4B3D6069"/>
    <w:rsid w:val="4D8F220F"/>
    <w:rsid w:val="529F41A9"/>
    <w:rsid w:val="568A6BA4"/>
    <w:rsid w:val="59176E0B"/>
    <w:rsid w:val="599020DD"/>
    <w:rsid w:val="599C333B"/>
    <w:rsid w:val="5BFB5A6E"/>
    <w:rsid w:val="5D031924"/>
    <w:rsid w:val="5E386A0B"/>
    <w:rsid w:val="60CD0219"/>
    <w:rsid w:val="64E4284B"/>
    <w:rsid w:val="65DB50C0"/>
    <w:rsid w:val="668E4254"/>
    <w:rsid w:val="67A50764"/>
    <w:rsid w:val="6ADA537D"/>
    <w:rsid w:val="6D0A18F6"/>
    <w:rsid w:val="7032621B"/>
    <w:rsid w:val="74EF1735"/>
    <w:rsid w:val="7B0819E8"/>
    <w:rsid w:val="7C10203E"/>
    <w:rsid w:val="7CB90CD7"/>
    <w:rsid w:val="7E3F6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批注框文本 字符"/>
    <w:link w:val="a5"/>
    <w:rPr>
      <w:rFonts w:ascii="Calibri" w:eastAsia="仿宋_GB2312" w:hAnsi="Calibri" w:cs="Times New Roman"/>
      <w:kern w:val="2"/>
      <w:sz w:val="18"/>
      <w:szCs w:val="18"/>
    </w:rPr>
  </w:style>
  <w:style w:type="paragraph" w:styleId="a6">
    <w:name w:val="Body Text"/>
    <w:basedOn w:val="a"/>
    <w:pPr>
      <w:jc w:val="center"/>
    </w:pPr>
    <w:rPr>
      <w:b/>
      <w:color w:val="FF0000"/>
      <w:sz w:val="44"/>
    </w:rPr>
  </w:style>
  <w:style w:type="paragraph" w:styleId="a5">
    <w:name w:val="Balloon Text"/>
    <w:basedOn w:val="a"/>
    <w:link w:val="a4"/>
    <w:rPr>
      <w:rFonts w:ascii="Calibri" w:hAnsi="Calibri"/>
      <w:sz w:val="18"/>
      <w:szCs w:val="18"/>
    </w:rPr>
  </w:style>
  <w:style w:type="paragraph" w:styleId="a7">
    <w:name w:val="header"/>
    <w:basedOn w:val="a"/>
    <w:pPr>
      <w:pBdr>
        <w:bottom w:val="single" w:sz="6" w:space="1" w:color="auto"/>
      </w:pBdr>
      <w:tabs>
        <w:tab w:val="center" w:pos="4153"/>
        <w:tab w:val="right" w:pos="8306"/>
      </w:tabs>
      <w:snapToGrid w:val="0"/>
      <w:jc w:val="center"/>
    </w:pPr>
    <w:rPr>
      <w:sz w:val="18"/>
    </w:rPr>
  </w:style>
  <w:style w:type="paragraph" w:styleId="a8">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2">
    <w:name w:val="Body Text 2"/>
    <w:basedOn w:val="a"/>
    <w:pPr>
      <w:jc w:val="center"/>
    </w:pPr>
    <w:rPr>
      <w:rFonts w:eastAsia="宋体"/>
      <w:sz w:val="44"/>
    </w:rPr>
  </w:style>
  <w:style w:type="paragraph" w:styleId="a9">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2185</Words>
  <Characters>12457</Characters>
  <Application>Microsoft Office Word</Application>
  <DocSecurity>12</DocSecurity>
  <PresentationFormat/>
  <Lines>103</Lines>
  <Paragraphs>29</Paragraphs>
  <Slides>0</Slides>
  <Notes>0</Notes>
  <HiddenSlides>0</HiddenSlides>
  <MMClips>0</MMClips>
  <ScaleCrop>false</ScaleCrop>
  <Manager/>
  <Company>CQPA</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subject/>
  <dc:creator>CQHRSS</dc:creator>
  <cp:keywords/>
  <dc:description/>
  <cp:lastModifiedBy>胡美云</cp:lastModifiedBy>
  <cp:revision>2</cp:revision>
  <cp:lastPrinted>2001-03-20T12:43:00Z</cp:lastPrinted>
  <dcterms:created xsi:type="dcterms:W3CDTF">2019-07-15T03:16:00Z</dcterms:created>
  <dcterms:modified xsi:type="dcterms:W3CDTF">2019-07-15T03:16:00Z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