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2FA" w:rsidRDefault="00754DBE">
      <w:pPr>
        <w:rPr>
          <w:sz w:val="32"/>
        </w:rPr>
      </w:pPr>
      <w:r>
        <w:rPr>
          <w:rFonts w:hint="eastAsia"/>
          <w:sz w:val="32"/>
        </w:rPr>
        <w:t>附表</w:t>
      </w:r>
      <w:r>
        <w:rPr>
          <w:sz w:val="32"/>
        </w:rPr>
        <w:t>：</w:t>
      </w:r>
    </w:p>
    <w:p w:rsidR="005222FA" w:rsidRDefault="005222FA"/>
    <w:p w:rsidR="005222FA" w:rsidRDefault="00754DBE">
      <w:pPr>
        <w:jc w:val="center"/>
        <w:rPr>
          <w:rFonts w:ascii="黑体" w:eastAsia="黑体" w:hAnsi="黑体"/>
          <w:b/>
          <w:sz w:val="40"/>
          <w:szCs w:val="36"/>
        </w:rPr>
      </w:pPr>
      <w:r>
        <w:rPr>
          <w:rFonts w:ascii="黑体" w:eastAsia="黑体" w:hAnsi="黑体" w:hint="eastAsia"/>
          <w:b/>
          <w:sz w:val="40"/>
          <w:szCs w:val="36"/>
        </w:rPr>
        <w:t>西南</w:t>
      </w:r>
      <w:r>
        <w:rPr>
          <w:rFonts w:ascii="黑体" w:eastAsia="黑体" w:hAnsi="黑体"/>
          <w:b/>
          <w:sz w:val="40"/>
          <w:szCs w:val="36"/>
        </w:rPr>
        <w:t>大学</w:t>
      </w:r>
      <w:r>
        <w:rPr>
          <w:rFonts w:ascii="黑体" w:eastAsia="黑体" w:hAnsi="黑体" w:hint="eastAsia"/>
          <w:b/>
          <w:sz w:val="40"/>
          <w:szCs w:val="36"/>
        </w:rPr>
        <w:t>教师和</w:t>
      </w:r>
      <w:r>
        <w:rPr>
          <w:rFonts w:ascii="黑体" w:eastAsia="黑体" w:hAnsi="黑体"/>
          <w:b/>
          <w:sz w:val="40"/>
          <w:szCs w:val="36"/>
        </w:rPr>
        <w:t>博士后岗位选聘成果列表</w:t>
      </w:r>
    </w:p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一、论著</w:t>
      </w:r>
      <w:r>
        <w:rPr>
          <w:rFonts w:ascii="黑体" w:eastAsia="黑体" w:hAnsi="黑体"/>
          <w:sz w:val="30"/>
          <w:szCs w:val="30"/>
        </w:rPr>
        <w:t>成果列表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论文</w:t>
      </w:r>
      <w:r>
        <w:rPr>
          <w:rFonts w:ascii="宋体" w:eastAsia="宋体" w:hAnsi="宋体" w:cs="Times New Roman"/>
          <w:szCs w:val="24"/>
        </w:rPr>
        <w:t>和专著</w:t>
      </w:r>
      <w:r>
        <w:rPr>
          <w:rFonts w:ascii="宋体" w:eastAsia="宋体" w:hAnsi="宋体" w:cs="Times New Roman" w:hint="eastAsia"/>
          <w:szCs w:val="24"/>
        </w:rPr>
        <w:t>（不超过</w:t>
      </w:r>
      <w:r>
        <w:rPr>
          <w:rFonts w:ascii="宋体" w:eastAsia="宋体" w:hAnsi="宋体" w:cs="Times New Roman"/>
          <w:b/>
          <w:color w:val="C00000"/>
          <w:szCs w:val="24"/>
        </w:rPr>
        <w:t>10</w:t>
      </w:r>
      <w:r>
        <w:rPr>
          <w:rFonts w:ascii="宋体" w:eastAsia="宋体" w:hAnsi="宋体" w:cs="Times New Roman" w:hint="eastAsia"/>
          <w:szCs w:val="24"/>
        </w:rPr>
        <w:t>项）。</w:t>
      </w:r>
    </w:p>
    <w:tbl>
      <w:tblPr>
        <w:tblStyle w:val="a5"/>
        <w:tblW w:w="0" w:type="auto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1"/>
        <w:gridCol w:w="2311"/>
        <w:gridCol w:w="1123"/>
        <w:gridCol w:w="1208"/>
        <w:gridCol w:w="573"/>
      </w:tblGrid>
      <w:tr w:rsidR="005222FA" w:rsidTr="007A134B">
        <w:trPr>
          <w:trHeight w:val="900"/>
        </w:trPr>
        <w:tc>
          <w:tcPr>
            <w:tcW w:w="3081" w:type="dxa"/>
            <w:vAlign w:val="center"/>
          </w:tcPr>
          <w:p w:rsidR="005222FA" w:rsidRDefault="00754DBE">
            <w:pPr>
              <w:spacing w:line="32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成果名称</w:t>
            </w:r>
          </w:p>
        </w:tc>
        <w:tc>
          <w:tcPr>
            <w:tcW w:w="2311" w:type="dxa"/>
            <w:vAlign w:val="center"/>
          </w:tcPr>
          <w:p w:rsidR="005222FA" w:rsidRDefault="00754DBE">
            <w:pPr>
              <w:spacing w:line="240" w:lineRule="exact"/>
              <w:ind w:firstLine="422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期刊</w:t>
            </w: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或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出版社名称</w:t>
            </w:r>
          </w:p>
        </w:tc>
        <w:tc>
          <w:tcPr>
            <w:tcW w:w="1123" w:type="dxa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发表</w:t>
            </w: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/出版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年月</w:t>
            </w:r>
          </w:p>
        </w:tc>
        <w:tc>
          <w:tcPr>
            <w:tcW w:w="1208" w:type="dxa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检索源及分区情况</w:t>
            </w:r>
          </w:p>
        </w:tc>
        <w:tc>
          <w:tcPr>
            <w:tcW w:w="0" w:type="auto"/>
            <w:vAlign w:val="center"/>
          </w:tcPr>
          <w:p w:rsidR="005222FA" w:rsidRDefault="00754DBE">
            <w:pPr>
              <w:spacing w:line="240" w:lineRule="exact"/>
              <w:ind w:rightChars="-25" w:right="-53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角色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排名</w:t>
            </w: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(1)</w:t>
            </w: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例：</w:t>
            </w:r>
            <w:r>
              <w:rPr>
                <w:rFonts w:ascii="微软雅黑" w:eastAsia="微软雅黑" w:hAnsi="微软雅黑"/>
                <w:color w:val="FF0000"/>
                <w:kern w:val="24"/>
                <w:szCs w:val="21"/>
              </w:rPr>
              <w:t xml:space="preserve"> </w:t>
            </w:r>
            <w:r>
              <w:rPr>
                <w:rFonts w:ascii="微软雅黑" w:eastAsia="微软雅黑" w:hAnsi="微软雅黑" w:hint="eastAsia"/>
                <w:color w:val="FF0000"/>
                <w:kern w:val="24"/>
                <w:szCs w:val="21"/>
              </w:rPr>
              <w:t>中美婚姻制度比较研究</w:t>
            </w:r>
          </w:p>
        </w:tc>
        <w:tc>
          <w:tcPr>
            <w:tcW w:w="231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西南大学学报（社科版）</w:t>
            </w:r>
          </w:p>
        </w:tc>
        <w:tc>
          <w:tcPr>
            <w:tcW w:w="1123" w:type="dxa"/>
            <w:vAlign w:val="center"/>
          </w:tcPr>
          <w:p w:rsidR="005222FA" w:rsidRDefault="00754DBE">
            <w:pPr>
              <w:spacing w:line="440" w:lineRule="exact"/>
              <w:jc w:val="center"/>
              <w:rPr>
                <w:rFonts w:ascii="微软雅黑" w:eastAsia="微软雅黑" w:hAnsi="微软雅黑"/>
                <w:color w:val="FF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202005</w:t>
            </w:r>
          </w:p>
        </w:tc>
        <w:tc>
          <w:tcPr>
            <w:tcW w:w="1208" w:type="dxa"/>
            <w:vAlign w:val="center"/>
          </w:tcPr>
          <w:p w:rsidR="005222FA" w:rsidRDefault="00754DBE">
            <w:pPr>
              <w:widowControl/>
              <w:spacing w:line="44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SSCI来源</w:t>
            </w:r>
          </w:p>
        </w:tc>
        <w:tc>
          <w:tcPr>
            <w:tcW w:w="0" w:type="auto"/>
            <w:vAlign w:val="center"/>
          </w:tcPr>
          <w:p w:rsidR="005222FA" w:rsidRDefault="00754DBE">
            <w:pPr>
              <w:widowControl/>
              <w:spacing w:line="440" w:lineRule="exact"/>
              <w:jc w:val="center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Cs w:val="21"/>
              </w:rPr>
              <w:t>1/</w:t>
            </w:r>
            <w:r>
              <w:rPr>
                <w:rFonts w:ascii="微软雅黑" w:eastAsia="微软雅黑" w:hAnsi="微软雅黑"/>
                <w:color w:val="FF0000"/>
                <w:kern w:val="0"/>
                <w:szCs w:val="21"/>
              </w:rPr>
              <w:t>3</w:t>
            </w: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(2)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(3)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(4)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(5)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6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7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8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9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  <w:tr w:rsidR="005222FA" w:rsidTr="007A134B">
        <w:trPr>
          <w:trHeight w:val="985"/>
        </w:trPr>
        <w:tc>
          <w:tcPr>
            <w:tcW w:w="3081" w:type="dxa"/>
            <w:vAlign w:val="center"/>
          </w:tcPr>
          <w:p w:rsidR="005222FA" w:rsidRDefault="00754DBE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  <w:r>
              <w:rPr>
                <w:rFonts w:ascii="微软雅黑" w:eastAsia="微软雅黑" w:hAnsi="微软雅黑"/>
                <w:kern w:val="0"/>
                <w:szCs w:val="21"/>
              </w:rPr>
              <w:t>(</w:t>
            </w:r>
            <w:r>
              <w:rPr>
                <w:rFonts w:ascii="微软雅黑" w:eastAsia="微软雅黑" w:hAnsi="微软雅黑" w:hint="eastAsia"/>
                <w:kern w:val="0"/>
                <w:szCs w:val="21"/>
              </w:rPr>
              <w:t>10</w:t>
            </w:r>
            <w:r>
              <w:rPr>
                <w:rFonts w:ascii="微软雅黑" w:eastAsia="微软雅黑" w:hAnsi="微软雅黑"/>
                <w:kern w:val="0"/>
                <w:szCs w:val="21"/>
              </w:rPr>
              <w:t>)</w:t>
            </w:r>
          </w:p>
        </w:tc>
        <w:tc>
          <w:tcPr>
            <w:tcW w:w="2311" w:type="dxa"/>
            <w:vAlign w:val="center"/>
          </w:tcPr>
          <w:p w:rsidR="005222FA" w:rsidRDefault="005222FA">
            <w:pPr>
              <w:widowControl/>
              <w:spacing w:line="440" w:lineRule="exact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5222FA" w:rsidRDefault="005222FA">
            <w:pPr>
              <w:widowControl/>
              <w:spacing w:line="440" w:lineRule="exact"/>
              <w:jc w:val="center"/>
              <w:rPr>
                <w:rFonts w:ascii="微软雅黑" w:eastAsia="微软雅黑" w:hAnsi="微软雅黑"/>
                <w:kern w:val="0"/>
                <w:szCs w:val="21"/>
              </w:rPr>
            </w:pPr>
          </w:p>
        </w:tc>
      </w:tr>
    </w:tbl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二、主持或</w:t>
      </w:r>
      <w:r>
        <w:rPr>
          <w:rFonts w:ascii="黑体" w:eastAsia="黑体" w:hAnsi="黑体"/>
          <w:sz w:val="30"/>
          <w:szCs w:val="30"/>
        </w:rPr>
        <w:t>参与的项目（</w:t>
      </w:r>
      <w:r>
        <w:rPr>
          <w:rFonts w:ascii="黑体" w:eastAsia="黑体" w:hAnsi="黑体" w:hint="eastAsia"/>
          <w:sz w:val="30"/>
          <w:szCs w:val="30"/>
        </w:rPr>
        <w:t>课题</w:t>
      </w:r>
      <w:r>
        <w:rPr>
          <w:rFonts w:ascii="黑体" w:eastAsia="黑体" w:hAnsi="黑体"/>
          <w:sz w:val="30"/>
          <w:szCs w:val="30"/>
        </w:rPr>
        <w:t>）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项目</w:t>
      </w:r>
      <w:r>
        <w:rPr>
          <w:rFonts w:ascii="宋体" w:eastAsia="宋体" w:hAnsi="宋体" w:cs="Times New Roman"/>
          <w:szCs w:val="24"/>
        </w:rPr>
        <w:t>或课题</w:t>
      </w:r>
      <w:r>
        <w:rPr>
          <w:rFonts w:ascii="宋体" w:eastAsia="宋体" w:hAnsi="宋体" w:cs="Times New Roman" w:hint="eastAsia"/>
          <w:szCs w:val="24"/>
        </w:rPr>
        <w:t>（不超过</w:t>
      </w:r>
      <w:r>
        <w:rPr>
          <w:rFonts w:ascii="宋体" w:eastAsia="宋体" w:hAnsi="宋体" w:cs="Times New Roman"/>
          <w:b/>
          <w:color w:val="C00000"/>
          <w:szCs w:val="24"/>
        </w:rPr>
        <w:t>5</w:t>
      </w:r>
      <w:r>
        <w:rPr>
          <w:rFonts w:ascii="宋体" w:eastAsia="宋体" w:hAnsi="宋体" w:cs="Times New Roman" w:hint="eastAsia"/>
          <w:szCs w:val="24"/>
        </w:rPr>
        <w:t>项）。</w:t>
      </w:r>
    </w:p>
    <w:tbl>
      <w:tblPr>
        <w:tblStyle w:val="a5"/>
        <w:tblW w:w="5000" w:type="pct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33"/>
        <w:gridCol w:w="1817"/>
        <w:gridCol w:w="1377"/>
        <w:gridCol w:w="1739"/>
        <w:gridCol w:w="1030"/>
      </w:tblGrid>
      <w:tr w:rsidR="005222FA" w:rsidTr="007A134B">
        <w:trPr>
          <w:trHeight w:val="513"/>
        </w:trPr>
        <w:tc>
          <w:tcPr>
            <w:tcW w:w="1406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项目名称</w:t>
            </w:r>
          </w:p>
        </w:tc>
        <w:tc>
          <w:tcPr>
            <w:tcW w:w="1095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项目来源</w:t>
            </w: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及类别</w:t>
            </w:r>
          </w:p>
        </w:tc>
        <w:tc>
          <w:tcPr>
            <w:tcW w:w="830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起止</w:t>
            </w: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年月</w:t>
            </w:r>
          </w:p>
        </w:tc>
        <w:tc>
          <w:tcPr>
            <w:tcW w:w="1048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经费</w:t>
            </w:r>
          </w:p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（单位：万元）</w:t>
            </w:r>
          </w:p>
        </w:tc>
        <w:tc>
          <w:tcPr>
            <w:tcW w:w="621" w:type="pct"/>
            <w:vAlign w:val="center"/>
          </w:tcPr>
          <w:p w:rsidR="005222FA" w:rsidRDefault="00754DBE">
            <w:pPr>
              <w:spacing w:line="240" w:lineRule="exact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本人排名</w:t>
            </w: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(1)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例： 中美婚姻制度比较研究</w:t>
            </w:r>
          </w:p>
        </w:tc>
        <w:tc>
          <w:tcPr>
            <w:tcW w:w="1095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国家社科基金一般项目</w:t>
            </w:r>
          </w:p>
        </w:tc>
        <w:tc>
          <w:tcPr>
            <w:tcW w:w="830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201905-202305</w:t>
            </w:r>
          </w:p>
        </w:tc>
        <w:tc>
          <w:tcPr>
            <w:tcW w:w="1048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20</w:t>
            </w:r>
          </w:p>
        </w:tc>
        <w:tc>
          <w:tcPr>
            <w:tcW w:w="621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主持</w:t>
            </w: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(2)</w:t>
            </w:r>
          </w:p>
        </w:tc>
        <w:tc>
          <w:tcPr>
            <w:tcW w:w="1095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3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48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(3)</w:t>
            </w:r>
          </w:p>
        </w:tc>
        <w:tc>
          <w:tcPr>
            <w:tcW w:w="1095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3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48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(4)</w:t>
            </w:r>
          </w:p>
        </w:tc>
        <w:tc>
          <w:tcPr>
            <w:tcW w:w="1095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3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48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768"/>
        </w:trPr>
        <w:tc>
          <w:tcPr>
            <w:tcW w:w="1406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(5)</w:t>
            </w:r>
          </w:p>
        </w:tc>
        <w:tc>
          <w:tcPr>
            <w:tcW w:w="1095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3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48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62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5222FA" w:rsidRDefault="00754DBE">
      <w:pPr>
        <w:widowControl/>
        <w:spacing w:beforeLines="50" w:before="156"/>
        <w:jc w:val="left"/>
        <w:outlineLvl w:val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三、其他成果</w:t>
      </w:r>
      <w:r>
        <w:rPr>
          <w:rFonts w:ascii="黑体" w:eastAsia="黑体" w:hAnsi="黑体" w:hint="eastAsia"/>
          <w:sz w:val="30"/>
          <w:szCs w:val="30"/>
          <w:highlight w:val="yellow"/>
        </w:rPr>
        <w:t>（科研获奖、发明专利等）</w:t>
      </w:r>
    </w:p>
    <w:p w:rsidR="005222FA" w:rsidRDefault="00754DBE">
      <w:pPr>
        <w:widowControl/>
        <w:jc w:val="left"/>
        <w:rPr>
          <w:rFonts w:ascii="宋体" w:eastAsia="宋体" w:hAnsi="宋体" w:cs="Times New Roman"/>
          <w:szCs w:val="24"/>
        </w:rPr>
      </w:pPr>
      <w:r>
        <w:rPr>
          <w:rFonts w:ascii="宋体" w:eastAsia="宋体" w:hAnsi="宋体" w:cs="Times New Roman" w:hint="eastAsia"/>
          <w:szCs w:val="24"/>
        </w:rPr>
        <w:t>注：请填写</w:t>
      </w:r>
      <w:r>
        <w:rPr>
          <w:rFonts w:ascii="宋体" w:eastAsia="宋体" w:hAnsi="宋体" w:cs="Times New Roman" w:hint="eastAsia"/>
          <w:b/>
          <w:color w:val="FF0000"/>
          <w:szCs w:val="24"/>
        </w:rPr>
        <w:t>近5年</w:t>
      </w:r>
      <w:r>
        <w:rPr>
          <w:rFonts w:ascii="宋体" w:eastAsia="宋体" w:hAnsi="宋体" w:cs="Times New Roman" w:hint="eastAsia"/>
          <w:szCs w:val="24"/>
        </w:rPr>
        <w:t>其他成果（不超过</w:t>
      </w:r>
      <w:r>
        <w:rPr>
          <w:rFonts w:ascii="宋体" w:eastAsia="宋体" w:hAnsi="宋体" w:cs="Times New Roman"/>
          <w:b/>
          <w:color w:val="C00000"/>
          <w:szCs w:val="24"/>
        </w:rPr>
        <w:t>8</w:t>
      </w:r>
      <w:r>
        <w:rPr>
          <w:rFonts w:ascii="宋体" w:eastAsia="宋体" w:hAnsi="宋体" w:cs="Times New Roman" w:hint="eastAsia"/>
          <w:szCs w:val="24"/>
        </w:rPr>
        <w:t>项）。</w:t>
      </w:r>
    </w:p>
    <w:tbl>
      <w:tblPr>
        <w:tblStyle w:val="a5"/>
        <w:tblW w:w="5000" w:type="pct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21"/>
        <w:gridCol w:w="1366"/>
        <w:gridCol w:w="1560"/>
        <w:gridCol w:w="1468"/>
        <w:gridCol w:w="981"/>
      </w:tblGrid>
      <w:tr w:rsidR="005222FA" w:rsidTr="007A134B">
        <w:trPr>
          <w:trHeight w:val="471"/>
        </w:trPr>
        <w:tc>
          <w:tcPr>
            <w:tcW w:w="1760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成果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名称</w:t>
            </w:r>
          </w:p>
        </w:tc>
        <w:tc>
          <w:tcPr>
            <w:tcW w:w="823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成果类别</w:t>
            </w:r>
          </w:p>
        </w:tc>
        <w:tc>
          <w:tcPr>
            <w:tcW w:w="940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级别/授予</w:t>
            </w:r>
            <w:r>
              <w:rPr>
                <w:rFonts w:ascii="宋体" w:eastAsia="宋体" w:hAnsi="宋体"/>
                <w:b/>
                <w:kern w:val="0"/>
                <w:szCs w:val="21"/>
              </w:rPr>
              <w:t>部门</w:t>
            </w:r>
          </w:p>
        </w:tc>
        <w:tc>
          <w:tcPr>
            <w:tcW w:w="885" w:type="pct"/>
            <w:vAlign w:val="center"/>
          </w:tcPr>
          <w:p w:rsidR="005222FA" w:rsidRDefault="00754DBE">
            <w:pPr>
              <w:spacing w:line="240" w:lineRule="exact"/>
              <w:jc w:val="center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 w:hint="eastAsia"/>
                <w:b/>
                <w:kern w:val="0"/>
                <w:szCs w:val="21"/>
              </w:rPr>
              <w:t>发表/获取年月</w:t>
            </w:r>
          </w:p>
        </w:tc>
        <w:tc>
          <w:tcPr>
            <w:tcW w:w="591" w:type="pct"/>
            <w:vAlign w:val="center"/>
          </w:tcPr>
          <w:p w:rsidR="005222FA" w:rsidRDefault="00754DBE">
            <w:pPr>
              <w:spacing w:line="240" w:lineRule="exact"/>
              <w:rPr>
                <w:rFonts w:ascii="宋体" w:eastAsia="宋体" w:hAnsi="宋体"/>
                <w:b/>
                <w:kern w:val="0"/>
                <w:szCs w:val="21"/>
              </w:rPr>
            </w:pPr>
            <w:r>
              <w:rPr>
                <w:rFonts w:ascii="宋体" w:eastAsia="宋体" w:hAnsi="宋体"/>
                <w:b/>
                <w:kern w:val="0"/>
                <w:szCs w:val="21"/>
              </w:rPr>
              <w:t>本人排名</w:t>
            </w: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(1)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例：一种新型扫地机器人</w:t>
            </w:r>
          </w:p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（转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让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3000万）</w:t>
            </w:r>
          </w:p>
        </w:tc>
        <w:tc>
          <w:tcPr>
            <w:tcW w:w="823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国家发明专利</w:t>
            </w:r>
          </w:p>
        </w:tc>
        <w:tc>
          <w:tcPr>
            <w:tcW w:w="940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国家知识产权局</w:t>
            </w:r>
          </w:p>
        </w:tc>
        <w:tc>
          <w:tcPr>
            <w:tcW w:w="885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202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0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4</w:t>
            </w:r>
          </w:p>
        </w:tc>
        <w:tc>
          <w:tcPr>
            <w:tcW w:w="591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 w:val="18"/>
                <w:szCs w:val="18"/>
              </w:rPr>
              <w:t>1/1</w:t>
            </w: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(2)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例：中美婚姻制度比较研究</w:t>
            </w:r>
          </w:p>
        </w:tc>
        <w:tc>
          <w:tcPr>
            <w:tcW w:w="823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优秀成果奖</w:t>
            </w:r>
          </w:p>
        </w:tc>
        <w:tc>
          <w:tcPr>
            <w:tcW w:w="940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教育部</w:t>
            </w:r>
          </w:p>
        </w:tc>
        <w:tc>
          <w:tcPr>
            <w:tcW w:w="885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20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19</w:t>
            </w:r>
            <w:r>
              <w:rPr>
                <w:rFonts w:ascii="宋体" w:eastAsia="宋体" w:hAnsi="宋体" w:hint="eastAsia"/>
                <w:color w:val="FF0000"/>
                <w:kern w:val="0"/>
                <w:szCs w:val="21"/>
              </w:rPr>
              <w:t>0</w:t>
            </w:r>
            <w:r>
              <w:rPr>
                <w:rFonts w:ascii="宋体" w:eastAsia="宋体" w:hAnsi="宋体"/>
                <w:color w:val="FF0000"/>
                <w:kern w:val="0"/>
                <w:szCs w:val="21"/>
              </w:rPr>
              <w:t>4</w:t>
            </w:r>
          </w:p>
        </w:tc>
        <w:tc>
          <w:tcPr>
            <w:tcW w:w="591" w:type="pct"/>
            <w:vAlign w:val="center"/>
          </w:tcPr>
          <w:p w:rsidR="005222FA" w:rsidRDefault="00754DBE">
            <w:pPr>
              <w:jc w:val="center"/>
              <w:rPr>
                <w:rFonts w:ascii="宋体" w:eastAsia="宋体" w:hAnsi="宋体"/>
                <w:color w:val="FF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color w:val="FF0000"/>
                <w:kern w:val="0"/>
                <w:sz w:val="18"/>
                <w:szCs w:val="18"/>
              </w:rPr>
              <w:t>1/</w:t>
            </w:r>
            <w:r>
              <w:rPr>
                <w:rFonts w:ascii="微软雅黑" w:eastAsia="微软雅黑" w:hAnsi="微软雅黑"/>
                <w:color w:val="FF0000"/>
                <w:kern w:val="0"/>
                <w:sz w:val="18"/>
                <w:szCs w:val="18"/>
              </w:rPr>
              <w:t>3</w:t>
            </w: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(3)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(4)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(5)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(6)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(7)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  <w:tr w:rsidR="005222FA" w:rsidTr="007A134B">
        <w:trPr>
          <w:trHeight w:val="808"/>
        </w:trPr>
        <w:tc>
          <w:tcPr>
            <w:tcW w:w="1760" w:type="pct"/>
            <w:vAlign w:val="center"/>
          </w:tcPr>
          <w:p w:rsidR="005222FA" w:rsidRDefault="00754DBE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kern w:val="0"/>
                <w:szCs w:val="21"/>
              </w:rPr>
              <w:t>(8)</w:t>
            </w:r>
          </w:p>
        </w:tc>
        <w:tc>
          <w:tcPr>
            <w:tcW w:w="823" w:type="pct"/>
            <w:vAlign w:val="center"/>
          </w:tcPr>
          <w:p w:rsidR="005222FA" w:rsidRDefault="005222FA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940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885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591" w:type="pct"/>
            <w:vAlign w:val="center"/>
          </w:tcPr>
          <w:p w:rsidR="005222FA" w:rsidRDefault="005222FA">
            <w:pPr>
              <w:jc w:val="center"/>
              <w:rPr>
                <w:rFonts w:ascii="宋体" w:eastAsia="宋体" w:hAnsi="宋体"/>
                <w:kern w:val="0"/>
                <w:szCs w:val="21"/>
              </w:rPr>
            </w:pPr>
          </w:p>
        </w:tc>
      </w:tr>
    </w:tbl>
    <w:p w:rsidR="005222FA" w:rsidRDefault="005222FA"/>
    <w:sectPr w:rsidR="005222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DBE" w:rsidRDefault="00754DBE" w:rsidP="00754DBE">
      <w:r>
        <w:separator/>
      </w:r>
    </w:p>
  </w:endnote>
  <w:endnote w:type="continuationSeparator" w:id="0">
    <w:p w:rsidR="00754DBE" w:rsidRDefault="00754DBE" w:rsidP="00754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DBE" w:rsidRDefault="00754DBE" w:rsidP="00754DBE">
      <w:r>
        <w:separator/>
      </w:r>
    </w:p>
  </w:footnote>
  <w:footnote w:type="continuationSeparator" w:id="0">
    <w:p w:rsidR="00754DBE" w:rsidRDefault="00754DBE" w:rsidP="00754D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BB1"/>
    <w:rsid w:val="000D17CA"/>
    <w:rsid w:val="00127BEC"/>
    <w:rsid w:val="00164BB1"/>
    <w:rsid w:val="001745B0"/>
    <w:rsid w:val="001D08B0"/>
    <w:rsid w:val="00242EF7"/>
    <w:rsid w:val="002C18E8"/>
    <w:rsid w:val="002D1EE3"/>
    <w:rsid w:val="004635FC"/>
    <w:rsid w:val="004A12FC"/>
    <w:rsid w:val="005222FA"/>
    <w:rsid w:val="005B06E0"/>
    <w:rsid w:val="005E0FFA"/>
    <w:rsid w:val="006A5D3B"/>
    <w:rsid w:val="00754DBE"/>
    <w:rsid w:val="007A134B"/>
    <w:rsid w:val="007E1765"/>
    <w:rsid w:val="007F3876"/>
    <w:rsid w:val="009A23E5"/>
    <w:rsid w:val="00A5471A"/>
    <w:rsid w:val="00A61B4A"/>
    <w:rsid w:val="00B01171"/>
    <w:rsid w:val="00E048E2"/>
    <w:rsid w:val="03980D6D"/>
    <w:rsid w:val="3A0066D5"/>
    <w:rsid w:val="54E4677D"/>
    <w:rsid w:val="7487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9AF8201-5BAC-40C7-A08D-B8B1AE45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adjustRightInd w:val="0"/>
      <w:snapToGrid w:val="0"/>
      <w:outlineLvl w:val="1"/>
    </w:pPr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夏大飞</dc:creator>
  <cp:lastModifiedBy>RCB2</cp:lastModifiedBy>
  <cp:revision>21</cp:revision>
  <dcterms:created xsi:type="dcterms:W3CDTF">2020-05-25T00:17:00Z</dcterms:created>
  <dcterms:modified xsi:type="dcterms:W3CDTF">2020-06-02T01:05:00Z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