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西南大学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教职工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师德师风情况考察表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17"/>
        <w:gridCol w:w="2383"/>
        <w:gridCol w:w="125"/>
        <w:gridCol w:w="1701"/>
        <w:gridCol w:w="557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   名</w:t>
            </w:r>
          </w:p>
        </w:tc>
        <w:tc>
          <w:tcPr>
            <w:tcW w:w="2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  别</w:t>
            </w:r>
          </w:p>
        </w:tc>
        <w:tc>
          <w:tcPr>
            <w:tcW w:w="29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专业技术职务</w:t>
            </w:r>
          </w:p>
        </w:tc>
        <w:tc>
          <w:tcPr>
            <w:tcW w:w="2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行政职务</w:t>
            </w:r>
          </w:p>
        </w:tc>
        <w:tc>
          <w:tcPr>
            <w:tcW w:w="29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所在单位</w:t>
            </w:r>
          </w:p>
        </w:tc>
        <w:tc>
          <w:tcPr>
            <w:tcW w:w="2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职工号</w:t>
            </w:r>
          </w:p>
        </w:tc>
        <w:tc>
          <w:tcPr>
            <w:tcW w:w="29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考察方式</w:t>
            </w:r>
          </w:p>
          <w:p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（可多选）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  <w:t>平时了解</w:t>
            </w:r>
            <w:r>
              <w:rPr>
                <w:rFonts w:hint="eastAsia" w:ascii="仿宋" w:hAnsi="仿宋" w:eastAsia="仿宋"/>
                <w:sz w:val="20"/>
                <w:szCs w:val="21"/>
              </w:rPr>
              <w:t xml:space="preserve">   </w:t>
            </w:r>
            <w:r>
              <w:rPr>
                <w:rFonts w:ascii="仿宋" w:hAnsi="仿宋" w:eastAsia="仿宋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 w:val="20"/>
                <w:szCs w:val="21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  <w:t>座谈</w:t>
            </w:r>
            <w:r>
              <w:rPr>
                <w:rFonts w:hint="eastAsia" w:ascii="仿宋" w:hAnsi="仿宋" w:eastAsia="仿宋"/>
                <w:sz w:val="20"/>
                <w:szCs w:val="21"/>
              </w:rPr>
              <w:t xml:space="preserve"> </w:t>
            </w:r>
            <w:r>
              <w:rPr>
                <w:rFonts w:ascii="仿宋" w:hAnsi="仿宋" w:eastAsia="仿宋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 w:val="20"/>
                <w:szCs w:val="21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  <w:t>面谈</w:t>
            </w:r>
            <w:r>
              <w:rPr>
                <w:rFonts w:hint="eastAsia" w:ascii="仿宋" w:hAnsi="仿宋" w:eastAsia="仿宋"/>
                <w:sz w:val="20"/>
                <w:szCs w:val="21"/>
              </w:rPr>
              <w:t xml:space="preserve"> </w:t>
            </w:r>
            <w:r>
              <w:rPr>
                <w:rFonts w:ascii="仿宋" w:hAnsi="仿宋" w:eastAsia="仿宋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 w:val="20"/>
                <w:szCs w:val="21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4"/>
                <w:szCs w:val="24"/>
              </w:rPr>
              <w:t></w:t>
            </w:r>
            <w:r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  <w:t xml:space="preserve">档案查询 </w:t>
            </w:r>
            <w:r>
              <w:rPr>
                <w:rFonts w:hint="eastAsia" w:ascii="仿宋" w:hAnsi="仿宋" w:eastAsia="仿宋"/>
                <w:sz w:val="20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0"/>
                <w:szCs w:val="21"/>
                <w:lang w:val="en-US" w:eastAsia="zh-CN"/>
              </w:rPr>
              <w:t xml:space="preserve">委托有关部门协助调查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2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 w:val="0"/>
                <w:bCs w:val="0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综合</w:t>
            </w:r>
            <w:r>
              <w:rPr>
                <w:rFonts w:hint="eastAsia" w:ascii="仿宋" w:hAnsi="仿宋" w:eastAsia="仿宋"/>
                <w:b w:val="0"/>
                <w:bCs w:val="0"/>
              </w:rPr>
              <w:t>考察意见(考察对象政治立场、思想观念、道德品质、遵纪守法等方面综合表现</w:t>
            </w:r>
            <w:r>
              <w:rPr>
                <w:rFonts w:hint="eastAsia" w:ascii="仿宋" w:hAnsi="仿宋" w:eastAsia="仿宋"/>
                <w:b w:val="0"/>
                <w:bCs w:val="0"/>
                <w:lang w:eastAsia="zh-CN"/>
              </w:rPr>
              <w:t>，</w:t>
            </w: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不能填“无”</w:t>
            </w:r>
            <w:r>
              <w:rPr>
                <w:rFonts w:hint="eastAsia" w:ascii="仿宋" w:hAnsi="仿宋" w:eastAsia="仿宋"/>
                <w:b w:val="0"/>
                <w:bCs w:val="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</w:trPr>
        <w:tc>
          <w:tcPr>
            <w:tcW w:w="92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92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 w:val="0"/>
                <w:bCs w:val="0"/>
              </w:rPr>
            </w:pPr>
            <w:r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  <w:t>发展性建议（主要针对考察对象存在不足或进一步提升的指导性建议，不能填“无”）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92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2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highlight w:val="none"/>
                <w:lang w:val="en-US" w:eastAsia="zh-CN"/>
              </w:rPr>
              <w:t>考察结论</w:t>
            </w:r>
          </w:p>
          <w:p>
            <w:pPr>
              <w:jc w:val="center"/>
              <w:rPr>
                <w:rFonts w:hint="default" w:ascii="仿宋" w:hAnsi="仿宋" w:eastAsia="仿宋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  <w:lang w:val="en-US" w:eastAsia="zh-CN"/>
              </w:rPr>
              <w:t>若</w:t>
            </w: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</w:rPr>
              <w:t>有</w:t>
            </w: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  <w:lang w:val="en-US" w:eastAsia="zh-CN"/>
              </w:rPr>
              <w:t>需</w:t>
            </w: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</w:rPr>
              <w:t>说明的情况</w:t>
            </w: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  <w:lang w:val="en-US" w:eastAsia="zh-CN"/>
              </w:rPr>
              <w:t>可</w:t>
            </w: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</w:rPr>
              <w:t>另附说明</w:t>
            </w: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  <w:lang w:val="en-US" w:eastAsia="zh-CN"/>
              </w:rPr>
              <w:t>或印证材料</w:t>
            </w:r>
            <w:r>
              <w:rPr>
                <w:rFonts w:hint="eastAsia" w:ascii="仿宋" w:hAnsi="仿宋" w:eastAsia="仿宋"/>
                <w:b w:val="0"/>
                <w:bCs w:val="0"/>
                <w:sz w:val="18"/>
                <w:szCs w:val="20"/>
                <w:highlight w:val="none"/>
                <w:lang w:val="en-US" w:eastAsia="zh-CN"/>
              </w:rPr>
              <w:t>）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ascii="Wingdings 2" w:hAnsi="Wingdings 2" w:cs="宋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仿宋" w:hAnsi="仿宋" w:eastAsia="仿宋"/>
                <w:b w:val="0"/>
                <w:bCs w:val="0"/>
                <w:highlight w:val="none"/>
              </w:rPr>
              <w:t>优秀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ascii="Wingdings 2" w:hAnsi="Wingdings 2" w:cs="宋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</w:rPr>
              <w:t></w:t>
            </w:r>
            <w:r>
              <w:rPr>
                <w:rFonts w:hint="eastAsia" w:ascii="仿宋" w:hAnsi="仿宋" w:eastAsia="仿宋"/>
                <w:b w:val="0"/>
                <w:bCs w:val="0"/>
                <w:highlight w:val="none"/>
              </w:rPr>
              <w:t>合格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ascii="Wingdings 2" w:hAnsi="Wingdings 2" w:cs="宋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</w:rPr>
              <w:t></w:t>
            </w:r>
            <w:r>
              <w:rPr>
                <w:rFonts w:hint="eastAsia" w:ascii="仿宋" w:hAnsi="仿宋" w:eastAsia="仿宋"/>
                <w:b w:val="0"/>
                <w:bCs w:val="0"/>
                <w:highlight w:val="none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highlight w:val="none"/>
                <w:lang w:val="en-US" w:eastAsia="zh-CN"/>
              </w:rPr>
              <w:t>是否同意推荐考察对象申报拟评职务</w:t>
            </w:r>
          </w:p>
        </w:tc>
        <w:tc>
          <w:tcPr>
            <w:tcW w:w="47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ascii="Wingdings 2" w:hAnsi="Wingdings 2" w:cs="宋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</w:rPr>
              <w:t></w:t>
            </w:r>
            <w:r>
              <w:rPr>
                <w:rFonts w:hint="eastAsia" w:ascii="仿宋" w:hAnsi="仿宋" w:eastAsia="仿宋"/>
                <w:b w:val="0"/>
                <w:bCs w:val="0"/>
                <w:highlight w:val="none"/>
                <w:lang w:val="en-US" w:eastAsia="zh-CN"/>
              </w:rPr>
              <w:t>同意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ascii="Wingdings 2" w:hAnsi="Wingdings 2" w:cs="宋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</w:rPr>
              <w:t></w:t>
            </w:r>
            <w:r>
              <w:rPr>
                <w:rFonts w:hint="eastAsia" w:ascii="仿宋" w:hAnsi="仿宋" w:eastAsia="仿宋"/>
                <w:b w:val="0"/>
                <w:bCs w:val="0"/>
                <w:highlight w:val="none"/>
                <w:lang w:val="en-US" w:eastAsia="zh-CN"/>
              </w:rPr>
              <w:t>不同意</w:t>
            </w:r>
            <w:r>
              <w:rPr>
                <w:rFonts w:hint="eastAsia" w:ascii="仿宋" w:hAnsi="仿宋" w:eastAsia="仿宋"/>
                <w:b w:val="0"/>
                <w:bCs w:val="0"/>
                <w:highlight w:val="none"/>
              </w:rPr>
              <w:t>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92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支部书记签字</w:t>
            </w:r>
            <w:r>
              <w:rPr>
                <w:rFonts w:hint="eastAsia" w:ascii="仿宋" w:hAnsi="仿宋" w:eastAsia="仿宋"/>
              </w:rPr>
              <w:t xml:space="preserve">： </w:t>
            </w:r>
            <w:r>
              <w:rPr>
                <w:rFonts w:ascii="仿宋" w:hAnsi="仿宋" w:eastAsia="仿宋"/>
              </w:rPr>
              <w:t xml:space="preserve">             </w:t>
            </w:r>
            <w:r>
              <w:rPr>
                <w:rFonts w:hint="eastAsia" w:ascii="仿宋" w:hAnsi="仿宋" w:eastAsia="仿宋"/>
              </w:rPr>
              <w:t>二级党组织书记签字：</w:t>
            </w:r>
          </w:p>
          <w:p>
            <w:pPr>
              <w:ind w:firstLine="630" w:firstLineChars="300"/>
              <w:jc w:val="left"/>
              <w:rPr>
                <w:rFonts w:hint="eastAsia" w:ascii="仿宋" w:hAnsi="仿宋" w:eastAsia="仿宋"/>
              </w:rPr>
            </w:pPr>
            <w:bookmarkStart w:id="0" w:name="_GoBack"/>
            <w:bookmarkEnd w:id="0"/>
          </w:p>
          <w:p>
            <w:pPr>
              <w:ind w:firstLine="630" w:firstLineChars="300"/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 xml:space="preserve">年  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/>
              </w:rPr>
              <w:t>月   日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/>
              </w:rPr>
              <w:t xml:space="preserve">年  </w:t>
            </w:r>
            <w:r>
              <w:rPr>
                <w:rFonts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/>
              </w:rPr>
              <w:t>月   日</w:t>
            </w:r>
          </w:p>
          <w:p>
            <w:pPr>
              <w:ind w:firstLine="1680" w:firstLineChars="800"/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</w:t>
            </w:r>
            <w:r>
              <w:rPr>
                <w:rFonts w:ascii="仿宋" w:hAnsi="仿宋" w:eastAsia="仿宋"/>
              </w:rPr>
              <w:t xml:space="preserve">               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                      （二级党组织</w:t>
            </w:r>
            <w:r>
              <w:rPr>
                <w:rFonts w:hint="eastAsia" w:ascii="仿宋" w:hAnsi="仿宋" w:eastAsia="仿宋"/>
              </w:rPr>
              <w:t>盖章</w:t>
            </w:r>
            <w:r>
              <w:rPr>
                <w:rFonts w:hint="eastAsia" w:ascii="仿宋" w:hAnsi="仿宋" w:eastAsia="仿宋"/>
                <w:lang w:val="en-US" w:eastAsia="zh-CN"/>
              </w:rPr>
              <w:t>）</w:t>
            </w:r>
          </w:p>
          <w:p>
            <w:pPr>
              <w:jc w:val="both"/>
              <w:rPr>
                <w:rFonts w:hint="eastAsia" w:ascii="仿宋" w:hAnsi="仿宋" w:eastAsia="仿宋"/>
                <w:b w:val="0"/>
                <w:bCs w:val="0"/>
                <w:lang w:val="en-US" w:eastAsia="zh-CN"/>
              </w:rPr>
            </w:pPr>
          </w:p>
        </w:tc>
      </w:tr>
    </w:tbl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F9D47E16-91D7-4985-AECA-5E7553F54AA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576D77C-9EE5-4ADF-B3AC-8A4B3AB552E0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DE6BDE34-21B7-4092-93E7-D34C58E839E6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1EE2BECE-0AE1-467A-89C5-F396167CD4E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F500B"/>
    <w:rsid w:val="001A418F"/>
    <w:rsid w:val="00295A44"/>
    <w:rsid w:val="002C245E"/>
    <w:rsid w:val="002C7B28"/>
    <w:rsid w:val="003A171E"/>
    <w:rsid w:val="003A1D28"/>
    <w:rsid w:val="003C7FD2"/>
    <w:rsid w:val="00433610"/>
    <w:rsid w:val="004343FA"/>
    <w:rsid w:val="005630A2"/>
    <w:rsid w:val="00597178"/>
    <w:rsid w:val="005B73F7"/>
    <w:rsid w:val="00756A87"/>
    <w:rsid w:val="007606D9"/>
    <w:rsid w:val="007D2DE4"/>
    <w:rsid w:val="007E5A37"/>
    <w:rsid w:val="00883A43"/>
    <w:rsid w:val="008C5AAD"/>
    <w:rsid w:val="008F2822"/>
    <w:rsid w:val="00900DA1"/>
    <w:rsid w:val="0094059E"/>
    <w:rsid w:val="00991A90"/>
    <w:rsid w:val="009C1B02"/>
    <w:rsid w:val="009C3C69"/>
    <w:rsid w:val="00A07101"/>
    <w:rsid w:val="00A72910"/>
    <w:rsid w:val="00A771B3"/>
    <w:rsid w:val="00B130C9"/>
    <w:rsid w:val="00B21D45"/>
    <w:rsid w:val="00B87D4D"/>
    <w:rsid w:val="00BC59C1"/>
    <w:rsid w:val="00C12B51"/>
    <w:rsid w:val="00C15086"/>
    <w:rsid w:val="00C65C29"/>
    <w:rsid w:val="00CB147D"/>
    <w:rsid w:val="00D22DE4"/>
    <w:rsid w:val="00D619B9"/>
    <w:rsid w:val="00D75306"/>
    <w:rsid w:val="00DF424B"/>
    <w:rsid w:val="00E65F25"/>
    <w:rsid w:val="00EA6ED0"/>
    <w:rsid w:val="00EF09CE"/>
    <w:rsid w:val="087A75D5"/>
    <w:rsid w:val="0A71117C"/>
    <w:rsid w:val="0D936EE5"/>
    <w:rsid w:val="0FDD0E9B"/>
    <w:rsid w:val="16094AC3"/>
    <w:rsid w:val="1850794E"/>
    <w:rsid w:val="1C5E381D"/>
    <w:rsid w:val="1D153F1D"/>
    <w:rsid w:val="22D66E7E"/>
    <w:rsid w:val="26F879F6"/>
    <w:rsid w:val="28604063"/>
    <w:rsid w:val="2CC62A6D"/>
    <w:rsid w:val="311C0071"/>
    <w:rsid w:val="33231786"/>
    <w:rsid w:val="39320421"/>
    <w:rsid w:val="4217781D"/>
    <w:rsid w:val="44A26557"/>
    <w:rsid w:val="46A819CC"/>
    <w:rsid w:val="485114F8"/>
    <w:rsid w:val="4AB07614"/>
    <w:rsid w:val="4B27129C"/>
    <w:rsid w:val="4D4E2E54"/>
    <w:rsid w:val="5D5E55F4"/>
    <w:rsid w:val="639A4C16"/>
    <w:rsid w:val="63B20463"/>
    <w:rsid w:val="67E03A86"/>
    <w:rsid w:val="68E37F6F"/>
    <w:rsid w:val="69EA571C"/>
    <w:rsid w:val="6D0F0FE8"/>
    <w:rsid w:val="6F0962E7"/>
    <w:rsid w:val="729778D9"/>
    <w:rsid w:val="75510574"/>
    <w:rsid w:val="75C94EF7"/>
    <w:rsid w:val="79DA6E02"/>
    <w:rsid w:val="7CBD6F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0</TotalTime>
  <ScaleCrop>false</ScaleCrop>
  <LinksUpToDate>false</LinksUpToDate>
  <CharactersWithSpaces>276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2017-10-23T02:05:00Z</dcterms:created>
  <dc:creator>szk-stu</dc:creator>
  <cp:lastModifiedBy>panzhuo</cp:lastModifiedBy>
  <cp:lastPrinted>2018-01-11T08:35:00Z</cp:lastPrinted>
  <dcterms:modified xsi:type="dcterms:W3CDTF">2021-09-15T03:18:00Z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KSOSaveFontToCloudKey">
    <vt:lpwstr>323467523_embed</vt:lpwstr>
  </property>
  <property fmtid="{D5CDD505-2E9C-101B-9397-08002B2CF9AE}" pid="4" name="ICV">
    <vt:lpwstr>367DB7E2B9C84763AA3BDE5E3479A147</vt:lpwstr>
  </property>
</Properties>
</file>