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10" w:leftChars="-100"/>
        <w:rPr>
          <w:rStyle w:val="10"/>
          <w:rFonts w:ascii="黑体" w:hAnsi="黑体" w:eastAsia="黑体"/>
          <w:b w:val="0"/>
          <w:color w:val="auto"/>
          <w:sz w:val="44"/>
          <w:szCs w:val="32"/>
        </w:rPr>
      </w:pPr>
      <w:r>
        <w:rPr>
          <w:rStyle w:val="10"/>
          <w:rFonts w:hint="eastAsia"/>
          <w:b w:val="0"/>
          <w:color w:val="auto"/>
          <w:sz w:val="28"/>
        </w:rPr>
        <w:t>附表</w:t>
      </w:r>
      <w:r>
        <w:rPr>
          <w:rStyle w:val="10"/>
          <w:b w:val="0"/>
          <w:color w:val="auto"/>
          <w:sz w:val="28"/>
        </w:rPr>
        <w:t>：</w:t>
      </w:r>
    </w:p>
    <w:p>
      <w:pPr>
        <w:spacing w:after="156" w:afterLines="50"/>
        <w:ind w:left="-210" w:leftChars="-100"/>
        <w:jc w:val="center"/>
        <w:rPr>
          <w:rStyle w:val="10"/>
          <w:rFonts w:ascii="黑体" w:hAnsi="黑体" w:eastAsia="黑体"/>
          <w:b w:val="0"/>
          <w:color w:val="auto"/>
          <w:sz w:val="36"/>
          <w:szCs w:val="36"/>
        </w:rPr>
      </w:pPr>
      <w:r>
        <w:rPr>
          <w:rStyle w:val="10"/>
          <w:rFonts w:hint="eastAsia" w:ascii="黑体" w:hAnsi="黑体" w:eastAsia="黑体"/>
          <w:b w:val="0"/>
          <w:color w:val="auto"/>
          <w:sz w:val="36"/>
          <w:szCs w:val="36"/>
        </w:rPr>
        <w:t>西南大学岗位转换单位意见登记表</w:t>
      </w:r>
    </w:p>
    <w:tbl>
      <w:tblPr>
        <w:tblStyle w:val="7"/>
        <w:tblW w:w="101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93"/>
        <w:gridCol w:w="989"/>
        <w:gridCol w:w="334"/>
        <w:gridCol w:w="659"/>
        <w:gridCol w:w="758"/>
        <w:gridCol w:w="943"/>
        <w:gridCol w:w="444"/>
        <w:gridCol w:w="1257"/>
        <w:gridCol w:w="475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职工号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现所在单位</w:t>
            </w:r>
          </w:p>
        </w:tc>
        <w:tc>
          <w:tcPr>
            <w:tcW w:w="27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需求</w:t>
            </w:r>
            <w:r>
              <w:rPr>
                <w:b/>
                <w:sz w:val="24"/>
              </w:rPr>
              <w:t>原因</w:t>
            </w:r>
            <w:r>
              <w:rPr>
                <w:rFonts w:hint="eastAsia"/>
                <w:b/>
                <w:sz w:val="24"/>
              </w:rPr>
              <w:t>及岗位</w:t>
            </w:r>
            <w:r>
              <w:rPr>
                <w:b/>
                <w:sz w:val="24"/>
              </w:rPr>
              <w:t>空缺情况</w:t>
            </w:r>
          </w:p>
        </w:tc>
        <w:tc>
          <w:tcPr>
            <w:tcW w:w="91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（对转入人员</w:t>
            </w: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岗位</w:t>
            </w:r>
            <w:r>
              <w:rPr>
                <w:sz w:val="18"/>
                <w:szCs w:val="18"/>
              </w:rPr>
              <w:t>）的</w:t>
            </w:r>
            <w:r>
              <w:rPr>
                <w:rFonts w:hint="eastAsia"/>
                <w:sz w:val="18"/>
                <w:szCs w:val="18"/>
              </w:rPr>
              <w:t>需求原因进行</w:t>
            </w:r>
            <w:r>
              <w:rPr>
                <w:sz w:val="18"/>
                <w:szCs w:val="18"/>
              </w:rPr>
              <w:t>详细阐述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如</w:t>
            </w:r>
            <w:r>
              <w:rPr>
                <w:rFonts w:hint="eastAsia"/>
                <w:sz w:val="18"/>
                <w:szCs w:val="18"/>
              </w:rPr>
              <w:t>因</w:t>
            </w:r>
            <w:r>
              <w:rPr>
                <w:sz w:val="18"/>
                <w:szCs w:val="18"/>
              </w:rPr>
              <w:t>调离或退休等岗位空缺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申请人</w:t>
            </w:r>
            <w:r>
              <w:rPr>
                <w:rFonts w:hint="eastAsia"/>
                <w:sz w:val="18"/>
                <w:szCs w:val="18"/>
              </w:rPr>
              <w:t>取得</w:t>
            </w:r>
            <w:r>
              <w:rPr>
                <w:sz w:val="18"/>
                <w:szCs w:val="18"/>
              </w:rPr>
              <w:t>转入岗位所属的优秀成果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其他具体的工作需要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明确岗位空缺的具体</w:t>
            </w:r>
            <w:r>
              <w:rPr>
                <w:rFonts w:hint="eastAsia"/>
                <w:sz w:val="18"/>
                <w:szCs w:val="18"/>
              </w:rPr>
              <w:t>数量）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考核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情况</w:t>
            </w:r>
          </w:p>
        </w:tc>
        <w:tc>
          <w:tcPr>
            <w:tcW w:w="99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转入教师</w:t>
            </w:r>
            <w:r>
              <w:rPr>
                <w:sz w:val="24"/>
              </w:rPr>
              <w:t>岗位</w:t>
            </w:r>
            <w:r>
              <w:rPr>
                <w:rFonts w:hint="eastAsia"/>
                <w:sz w:val="24"/>
              </w:rPr>
              <w:t>单位</w:t>
            </w:r>
            <w:r>
              <w:rPr>
                <w:sz w:val="24"/>
              </w:rPr>
              <w:t>学术委员会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教学能力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科研能力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专业外语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综合评价</w:t>
            </w:r>
          </w:p>
        </w:tc>
        <w:tc>
          <w:tcPr>
            <w:tcW w:w="2311" w:type="dxa"/>
            <w:vMerge w:val="restart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学术</w:t>
            </w:r>
            <w:r>
              <w:rPr>
                <w:b/>
                <w:sz w:val="24"/>
              </w:rPr>
              <w:t>委员会或考核</w:t>
            </w:r>
            <w:r>
              <w:rPr>
                <w:rFonts w:hint="eastAsia"/>
                <w:b/>
                <w:sz w:val="24"/>
              </w:rPr>
              <w:t>工作</w:t>
            </w:r>
            <w:r>
              <w:rPr>
                <w:b/>
                <w:sz w:val="24"/>
              </w:rPr>
              <w:t>组签字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主任</w:t>
            </w:r>
            <w:r>
              <w:rPr>
                <w:sz w:val="24"/>
              </w:rPr>
              <w:t>或</w:t>
            </w:r>
            <w:r>
              <w:rPr>
                <w:rFonts w:hint="eastAsia"/>
                <w:sz w:val="24"/>
              </w:rPr>
              <w:t>组长: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其他委员或</w:t>
            </w:r>
            <w:r>
              <w:rPr>
                <w:sz w:val="24"/>
              </w:rPr>
              <w:t>成员：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2311" w:type="dxa"/>
            <w:vMerge w:val="continue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59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 w:val="24"/>
                <w:szCs w:val="18"/>
              </w:rPr>
              <w:t>□符合</w:t>
            </w:r>
            <w:r>
              <w:rPr>
                <w:rFonts w:hint="eastAsia" w:ascii="宋体" w:hAnsi="宋体"/>
                <w:szCs w:val="21"/>
              </w:rPr>
              <w:t>教师岗位学术水平要求，</w:t>
            </w:r>
            <w:r>
              <w:rPr>
                <w:rFonts w:ascii="宋体" w:hAnsi="宋体"/>
                <w:szCs w:val="21"/>
              </w:rPr>
              <w:t>同意</w:t>
            </w:r>
            <w:r>
              <w:rPr>
                <w:rFonts w:hint="eastAsia" w:ascii="宋体" w:hAnsi="宋体"/>
                <w:szCs w:val="21"/>
              </w:rPr>
              <w:t>推荐</w:t>
            </w:r>
            <w:r>
              <w:rPr>
                <w:rFonts w:ascii="宋体" w:hAnsi="宋体"/>
                <w:szCs w:val="21"/>
              </w:rPr>
              <w:t>转入教师岗位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rPr>
                <w:b/>
                <w:sz w:val="24"/>
                <w:szCs w:val="18"/>
              </w:rPr>
            </w:pPr>
            <w:r>
              <w:rPr>
                <w:rFonts w:hint="eastAsia"/>
                <w:b/>
                <w:sz w:val="24"/>
                <w:szCs w:val="18"/>
              </w:rPr>
              <w:t>□不符合</w:t>
            </w:r>
            <w:r>
              <w:rPr>
                <w:rFonts w:hint="eastAsia" w:ascii="宋体" w:hAnsi="宋体"/>
                <w:szCs w:val="21"/>
              </w:rPr>
              <w:t>教师岗位学术水平要求，不</w:t>
            </w:r>
            <w:r>
              <w:rPr>
                <w:rFonts w:ascii="宋体" w:hAnsi="宋体"/>
                <w:szCs w:val="21"/>
              </w:rPr>
              <w:t>同意</w:t>
            </w:r>
            <w:r>
              <w:rPr>
                <w:rFonts w:hint="eastAsia" w:ascii="宋体" w:hAnsi="宋体"/>
                <w:szCs w:val="21"/>
              </w:rPr>
              <w:t>推荐</w:t>
            </w:r>
            <w:r>
              <w:rPr>
                <w:rFonts w:ascii="宋体" w:hAnsi="宋体"/>
                <w:szCs w:val="21"/>
              </w:rPr>
              <w:t>转入教师岗位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2311" w:type="dxa"/>
            <w:vMerge w:val="continue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转入</w:t>
            </w:r>
            <w:r>
              <w:rPr>
                <w:sz w:val="24"/>
              </w:rPr>
              <w:t>专职辅导员岗位</w:t>
            </w:r>
            <w:r>
              <w:rPr>
                <w:rFonts w:hint="eastAsia"/>
                <w:sz w:val="24"/>
              </w:rPr>
              <w:t>或</w:t>
            </w:r>
            <w:r>
              <w:rPr>
                <w:sz w:val="24"/>
              </w:rPr>
              <w:t>由辅导员转入其他专技或管理岗位</w:t>
            </w:r>
            <w:r>
              <w:rPr>
                <w:rFonts w:hint="eastAsia"/>
                <w:sz w:val="24"/>
              </w:rPr>
              <w:t>考核</w:t>
            </w:r>
            <w:r>
              <w:rPr>
                <w:sz w:val="24"/>
              </w:rPr>
              <w:t>工作组意见：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5859" w:type="dxa"/>
            <w:gridSpan w:val="8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（对转入人员</w:t>
            </w: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岗位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考核的</w:t>
            </w:r>
            <w:r>
              <w:rPr>
                <w:sz w:val="18"/>
                <w:szCs w:val="18"/>
              </w:rPr>
              <w:t>具体内容</w:t>
            </w:r>
            <w:r>
              <w:rPr>
                <w:rFonts w:hint="eastAsia"/>
                <w:sz w:val="18"/>
                <w:szCs w:val="18"/>
              </w:rPr>
              <w:t>和</w:t>
            </w:r>
            <w:r>
              <w:rPr>
                <w:sz w:val="18"/>
                <w:szCs w:val="18"/>
              </w:rPr>
              <w:t>考核方式，</w:t>
            </w:r>
            <w:r>
              <w:rPr>
                <w:rFonts w:hint="eastAsia"/>
                <w:sz w:val="18"/>
                <w:szCs w:val="18"/>
              </w:rPr>
              <w:t>明确</w:t>
            </w:r>
            <w:r>
              <w:rPr>
                <w:sz w:val="18"/>
                <w:szCs w:val="18"/>
              </w:rPr>
              <w:t>考核结果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提出是否满足转入岗位要求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明确意见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2311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9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意见</w:t>
            </w:r>
          </w:p>
        </w:tc>
        <w:tc>
          <w:tcPr>
            <w:tcW w:w="9163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（对是否</w:t>
            </w:r>
            <w:r>
              <w:rPr>
                <w:sz w:val="18"/>
                <w:szCs w:val="18"/>
              </w:rPr>
              <w:t>同意转入给出明确意见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党委负责人签字:</w:t>
            </w:r>
            <w:r>
              <w:rPr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行政负责人签字 :                     日期：</w:t>
            </w:r>
          </w:p>
        </w:tc>
      </w:tr>
    </w:tbl>
    <w:p>
      <w:pPr>
        <w:ind w:left="-420" w:leftChars="-200"/>
        <w:jc w:val="left"/>
        <w:rPr>
          <w:rStyle w:val="10"/>
          <w:rFonts w:asciiTheme="minorEastAsia" w:hAnsiTheme="minorEastAsia"/>
          <w:b w:val="0"/>
          <w:color w:val="auto"/>
          <w:szCs w:val="21"/>
        </w:rPr>
      </w:pPr>
      <w:r>
        <w:rPr>
          <w:rFonts w:hint="eastAsia"/>
          <w:b/>
          <w:color w:val="FF0000"/>
        </w:rPr>
        <w:t>备注</w:t>
      </w:r>
      <w:r>
        <w:rPr>
          <w:b/>
          <w:color w:val="FF0000"/>
        </w:rPr>
        <w:t>：本表适用于</w:t>
      </w:r>
      <w:r>
        <w:rPr>
          <w:rFonts w:hint="eastAsia"/>
          <w:b/>
          <w:color w:val="FF0000"/>
        </w:rPr>
        <w:t>转入</w:t>
      </w:r>
      <w:r>
        <w:rPr>
          <w:b/>
          <w:color w:val="FF0000"/>
        </w:rPr>
        <w:t>教师岗</w:t>
      </w:r>
      <w:r>
        <w:rPr>
          <w:rFonts w:hint="eastAsia"/>
          <w:b/>
          <w:color w:val="FF0000"/>
        </w:rPr>
        <w:t>或</w:t>
      </w:r>
      <w:r>
        <w:rPr>
          <w:b/>
          <w:color w:val="FF0000"/>
        </w:rPr>
        <w:t>转入转出专职辅导员岗位，须填报</w:t>
      </w:r>
      <w:r>
        <w:rPr>
          <w:rFonts w:hint="eastAsia"/>
          <w:b/>
          <w:color w:val="FF0000"/>
        </w:rPr>
        <w:t>岗位转换附表。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83"/>
    <w:rsid w:val="00002419"/>
    <w:rsid w:val="000031D2"/>
    <w:rsid w:val="00004218"/>
    <w:rsid w:val="0001753E"/>
    <w:rsid w:val="000237C4"/>
    <w:rsid w:val="00064E00"/>
    <w:rsid w:val="00077462"/>
    <w:rsid w:val="000918C0"/>
    <w:rsid w:val="000A1935"/>
    <w:rsid w:val="000A513E"/>
    <w:rsid w:val="000A5997"/>
    <w:rsid w:val="000A5B6B"/>
    <w:rsid w:val="000A7740"/>
    <w:rsid w:val="000B7030"/>
    <w:rsid w:val="000E5752"/>
    <w:rsid w:val="001039FB"/>
    <w:rsid w:val="00107197"/>
    <w:rsid w:val="0012170D"/>
    <w:rsid w:val="00121CD1"/>
    <w:rsid w:val="00126DE9"/>
    <w:rsid w:val="00130146"/>
    <w:rsid w:val="0013399A"/>
    <w:rsid w:val="00142F0C"/>
    <w:rsid w:val="00144410"/>
    <w:rsid w:val="00150374"/>
    <w:rsid w:val="0015604E"/>
    <w:rsid w:val="001949DB"/>
    <w:rsid w:val="001A50B8"/>
    <w:rsid w:val="001A6119"/>
    <w:rsid w:val="001D4520"/>
    <w:rsid w:val="001E6F13"/>
    <w:rsid w:val="00202984"/>
    <w:rsid w:val="00204AF4"/>
    <w:rsid w:val="00211342"/>
    <w:rsid w:val="0022095E"/>
    <w:rsid w:val="00223B44"/>
    <w:rsid w:val="00260242"/>
    <w:rsid w:val="0026717F"/>
    <w:rsid w:val="002761BA"/>
    <w:rsid w:val="00282503"/>
    <w:rsid w:val="00294B4E"/>
    <w:rsid w:val="002C4268"/>
    <w:rsid w:val="003219CA"/>
    <w:rsid w:val="0033343D"/>
    <w:rsid w:val="00333C3B"/>
    <w:rsid w:val="003849A0"/>
    <w:rsid w:val="00387FF9"/>
    <w:rsid w:val="00390359"/>
    <w:rsid w:val="003C48D5"/>
    <w:rsid w:val="003F0DE2"/>
    <w:rsid w:val="003F3719"/>
    <w:rsid w:val="003F659C"/>
    <w:rsid w:val="00400441"/>
    <w:rsid w:val="00406FC1"/>
    <w:rsid w:val="004227AD"/>
    <w:rsid w:val="00424D42"/>
    <w:rsid w:val="004465B4"/>
    <w:rsid w:val="00451B16"/>
    <w:rsid w:val="00464A08"/>
    <w:rsid w:val="004651E1"/>
    <w:rsid w:val="00465569"/>
    <w:rsid w:val="0049072A"/>
    <w:rsid w:val="004A11C8"/>
    <w:rsid w:val="004B30E2"/>
    <w:rsid w:val="004D0F96"/>
    <w:rsid w:val="004D1882"/>
    <w:rsid w:val="004D3B4E"/>
    <w:rsid w:val="004E0E58"/>
    <w:rsid w:val="004E5384"/>
    <w:rsid w:val="00503C0B"/>
    <w:rsid w:val="005538DD"/>
    <w:rsid w:val="00554790"/>
    <w:rsid w:val="00572CE7"/>
    <w:rsid w:val="00575B1E"/>
    <w:rsid w:val="00581BC3"/>
    <w:rsid w:val="005D42AD"/>
    <w:rsid w:val="00624DFF"/>
    <w:rsid w:val="00625E9F"/>
    <w:rsid w:val="006353CF"/>
    <w:rsid w:val="00665E0E"/>
    <w:rsid w:val="00681264"/>
    <w:rsid w:val="006816FA"/>
    <w:rsid w:val="00690A21"/>
    <w:rsid w:val="006B546F"/>
    <w:rsid w:val="006C11B9"/>
    <w:rsid w:val="006D41B2"/>
    <w:rsid w:val="007334A3"/>
    <w:rsid w:val="00734523"/>
    <w:rsid w:val="00746C32"/>
    <w:rsid w:val="00770917"/>
    <w:rsid w:val="007725BA"/>
    <w:rsid w:val="0078080D"/>
    <w:rsid w:val="007947CF"/>
    <w:rsid w:val="007C7C89"/>
    <w:rsid w:val="007E7BBF"/>
    <w:rsid w:val="00817B00"/>
    <w:rsid w:val="00822283"/>
    <w:rsid w:val="00822EFE"/>
    <w:rsid w:val="00825466"/>
    <w:rsid w:val="008361DE"/>
    <w:rsid w:val="008974E5"/>
    <w:rsid w:val="008B61CB"/>
    <w:rsid w:val="008C2C16"/>
    <w:rsid w:val="008D3ADA"/>
    <w:rsid w:val="008E4434"/>
    <w:rsid w:val="008F0FE9"/>
    <w:rsid w:val="009010D6"/>
    <w:rsid w:val="0090400E"/>
    <w:rsid w:val="00916955"/>
    <w:rsid w:val="00920AE2"/>
    <w:rsid w:val="0092653B"/>
    <w:rsid w:val="009313C7"/>
    <w:rsid w:val="00934205"/>
    <w:rsid w:val="009434C5"/>
    <w:rsid w:val="00963379"/>
    <w:rsid w:val="009A1D96"/>
    <w:rsid w:val="009D352C"/>
    <w:rsid w:val="009E6C69"/>
    <w:rsid w:val="00A179D8"/>
    <w:rsid w:val="00A3011F"/>
    <w:rsid w:val="00A317F4"/>
    <w:rsid w:val="00A33A9B"/>
    <w:rsid w:val="00A35704"/>
    <w:rsid w:val="00A3623F"/>
    <w:rsid w:val="00A47C6A"/>
    <w:rsid w:val="00A64074"/>
    <w:rsid w:val="00A665FD"/>
    <w:rsid w:val="00A841AC"/>
    <w:rsid w:val="00A90398"/>
    <w:rsid w:val="00A964C4"/>
    <w:rsid w:val="00AE0DF4"/>
    <w:rsid w:val="00B07F31"/>
    <w:rsid w:val="00B2010E"/>
    <w:rsid w:val="00B42FFC"/>
    <w:rsid w:val="00B46977"/>
    <w:rsid w:val="00B81E68"/>
    <w:rsid w:val="00B82347"/>
    <w:rsid w:val="00BC53CD"/>
    <w:rsid w:val="00BE19EF"/>
    <w:rsid w:val="00C027A4"/>
    <w:rsid w:val="00C11B77"/>
    <w:rsid w:val="00C14FE3"/>
    <w:rsid w:val="00C57ADA"/>
    <w:rsid w:val="00C67335"/>
    <w:rsid w:val="00C85C4D"/>
    <w:rsid w:val="00C9214D"/>
    <w:rsid w:val="00CA5409"/>
    <w:rsid w:val="00CB695B"/>
    <w:rsid w:val="00CD2B21"/>
    <w:rsid w:val="00CF3543"/>
    <w:rsid w:val="00D24ABE"/>
    <w:rsid w:val="00D26E70"/>
    <w:rsid w:val="00D31BE7"/>
    <w:rsid w:val="00D51DDD"/>
    <w:rsid w:val="00D623D4"/>
    <w:rsid w:val="00D73ECE"/>
    <w:rsid w:val="00DD2653"/>
    <w:rsid w:val="00DE3DB1"/>
    <w:rsid w:val="00DE4F0A"/>
    <w:rsid w:val="00DE6FBE"/>
    <w:rsid w:val="00DF24EA"/>
    <w:rsid w:val="00DF473E"/>
    <w:rsid w:val="00E3715F"/>
    <w:rsid w:val="00E47EAF"/>
    <w:rsid w:val="00E60685"/>
    <w:rsid w:val="00EA5928"/>
    <w:rsid w:val="00ED169C"/>
    <w:rsid w:val="00EE75AD"/>
    <w:rsid w:val="00F123DD"/>
    <w:rsid w:val="00F15682"/>
    <w:rsid w:val="00F203FF"/>
    <w:rsid w:val="00F2076B"/>
    <w:rsid w:val="00F41A40"/>
    <w:rsid w:val="00F473B5"/>
    <w:rsid w:val="00F6371F"/>
    <w:rsid w:val="00F66158"/>
    <w:rsid w:val="00F95B13"/>
    <w:rsid w:val="00FB55C3"/>
    <w:rsid w:val="00FD2504"/>
    <w:rsid w:val="00FD5B49"/>
    <w:rsid w:val="00FF0311"/>
    <w:rsid w:val="01461EE7"/>
    <w:rsid w:val="17D065BF"/>
    <w:rsid w:val="66C5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tabs>
        <w:tab w:val="left" w:pos="2147"/>
      </w:tabs>
      <w:autoSpaceDE w:val="0"/>
      <w:autoSpaceDN w:val="0"/>
      <w:adjustRightInd w:val="0"/>
      <w:spacing w:line="460" w:lineRule="exact"/>
      <w:ind w:firstLine="560" w:firstLineChars="200"/>
    </w:pPr>
    <w:rPr>
      <w:rFonts w:ascii="宋体" w:hAnsi="宋体" w:eastAsia="宋体" w:cs="Times New Roman"/>
      <w:color w:val="000000"/>
      <w:kern w:val="0"/>
      <w:sz w:val="28"/>
      <w:szCs w:val="24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明显参考1"/>
    <w:basedOn w:val="6"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11">
    <w:name w:val="正文文本缩进 Char"/>
    <w:basedOn w:val="6"/>
    <w:link w:val="2"/>
    <w:qFormat/>
    <w:uiPriority w:val="0"/>
    <w:rPr>
      <w:rFonts w:ascii="宋体" w:hAnsi="宋体" w:eastAsia="宋体" w:cs="Times New Roman"/>
      <w:color w:val="000000"/>
      <w:kern w:val="0"/>
      <w:sz w:val="28"/>
      <w:szCs w:val="24"/>
    </w:rPr>
  </w:style>
  <w:style w:type="character" w:customStyle="1" w:styleId="12">
    <w:name w:val="批注框文本 Char"/>
    <w:basedOn w:val="6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403</Characters>
  <Lines>3</Lines>
  <Paragraphs>1</Paragraphs>
  <TotalTime>30</TotalTime>
  <ScaleCrop>false</ScaleCrop>
  <LinksUpToDate>false</LinksUpToDate>
  <CharactersWithSpaces>472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2017-10-15T08:41:00Z</dcterms:created>
  <dc:creator>PCPC</dc:creator>
  <cp:lastModifiedBy>往事如风</cp:lastModifiedBy>
  <dcterms:modified xsi:type="dcterms:W3CDTF">2018-10-29T02:21:08Z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